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9ABC9B" w14:textId="72CC53CF" w:rsidR="00846CAF" w:rsidRPr="000A1DE8" w:rsidRDefault="00846CAF" w:rsidP="0074525E">
      <w:pPr>
        <w:pStyle w:val="1"/>
        <w:spacing w:line="300" w:lineRule="exact"/>
        <w:contextualSpacing w:val="0"/>
        <w:rPr>
          <w:rFonts w:ascii="Meiryo" w:hAnsi="Meiryo"/>
        </w:rPr>
      </w:pPr>
      <w:r w:rsidRPr="000A1DE8">
        <w:rPr>
          <w:noProof/>
          <w:lang w:val="en-IN" w:eastAsia="en-IN"/>
        </w:rPr>
        <mc:AlternateContent>
          <mc:Choice Requires="wps">
            <w:drawing>
              <wp:anchor distT="45720" distB="45720" distL="114300" distR="114300" simplePos="0" relativeHeight="251660288" behindDoc="0" locked="0" layoutInCell="1" hidden="0" allowOverlap="1" wp14:anchorId="452AF76D" wp14:editId="67A6C9F7">
                <wp:simplePos x="0" y="0"/>
                <wp:positionH relativeFrom="margin">
                  <wp:posOffset>-19050</wp:posOffset>
                </wp:positionH>
                <wp:positionV relativeFrom="paragraph">
                  <wp:posOffset>167005</wp:posOffset>
                </wp:positionV>
                <wp:extent cx="2240280" cy="259080"/>
                <wp:effectExtent l="0" t="0" r="26670" b="26670"/>
                <wp:wrapSquare wrapText="bothSides" distT="45720" distB="45720" distL="114300" distR="114300"/>
                <wp:docPr id="1991025249" name="Rectangle 1991025249"/>
                <wp:cNvGraphicFramePr/>
                <a:graphic xmlns:a="http://schemas.openxmlformats.org/drawingml/2006/main">
                  <a:graphicData uri="http://schemas.microsoft.com/office/word/2010/wordprocessingShape">
                    <wps:wsp>
                      <wps:cNvSpPr/>
                      <wps:spPr>
                        <a:xfrm>
                          <a:off x="0" y="0"/>
                          <a:ext cx="224028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853BAD" w14:textId="77777777" w:rsidR="00846CAF" w:rsidRPr="00E6168D" w:rsidRDefault="00846CAF" w:rsidP="00846CAF">
                            <w:pPr>
                              <w:spacing w:line="275" w:lineRule="auto"/>
                              <w:textDirection w:val="btLr"/>
                            </w:pPr>
                            <w:r w:rsidRPr="00E6168D">
                              <w:rPr>
                                <w:color w:val="000000"/>
                              </w:rPr>
                              <w:t>For Immediate Dissemination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AF76D" id="Rectangle 1991025249" o:spid="_x0000_s1026" style="position:absolute;margin-left:-1.5pt;margin-top:13.15pt;width:176.4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">
                <v:stroke startarrowwidth="narrow" startarrowlength="short" endarrowwidth="narrow" endarrowlength="short"/>
                <v:textbox inset="2.53958mm,1.2694mm,2.53958mm,1.2694mm">
                  <w:txbxContent>
                    <w:p w14:paraId="0F853BAD" w14:textId="77777777" w:rsidR="00846CAF" w:rsidRPr="00E6168D" w:rsidRDefault="00846CAF" w:rsidP="00846CAF">
                      <w:pPr>
                        <w:spacing w:line="275" w:lineRule="auto"/>
                        <w:textDirection w:val="btLr"/>
                      </w:pPr>
                      <w:r w:rsidRPr="00E6168D">
                        <w:rPr>
                          <w:color w:val="000000"/>
                        </w:rPr>
                        <w:t>For Immediate Dissemination</w:t>
                      </w:r>
                    </w:p>
                  </w:txbxContent>
                </v:textbox>
                <w10:wrap type="square" anchorx="margin"/>
              </v:rect>
            </w:pict>
          </mc:Fallback>
        </mc:AlternateContent>
      </w:r>
    </w:p>
    <w:p w14:paraId="2F912B4B" w14:textId="4280B3C6" w:rsidR="00F324B2" w:rsidRPr="003562AB" w:rsidRDefault="003562AB" w:rsidP="003562AB">
      <w:pPr>
        <w:pStyle w:val="1"/>
        <w:spacing w:line="300" w:lineRule="exact"/>
        <w:contextualSpacing w:val="0"/>
        <w:rPr>
          <w:rFonts w:ascii="Meiryo" w:hAnsi="Meiryo"/>
        </w:rPr>
      </w:pPr>
      <w:r w:rsidRPr="00F324B2">
        <w:rPr>
          <w:rFonts w:ascii="Meiryo" w:hAnsi="Meiryo" w:cs="Meiryo"/>
          <w:noProof/>
          <w:color w:val="000000"/>
          <w:lang w:val="en-IN" w:eastAsia="en-IN"/>
        </w:rPr>
        <mc:AlternateContent>
          <mc:Choice Requires="wps">
            <w:drawing>
              <wp:anchor distT="45720" distB="45720" distL="114300" distR="114300" simplePos="0" relativeHeight="251664384" behindDoc="0" locked="0" layoutInCell="1" allowOverlap="1" wp14:anchorId="0341643E" wp14:editId="6C9683A4">
                <wp:simplePos x="0" y="0"/>
                <wp:positionH relativeFrom="margin">
                  <wp:align>right</wp:align>
                </wp:positionH>
                <wp:positionV relativeFrom="paragraph">
                  <wp:posOffset>386715</wp:posOffset>
                </wp:positionV>
                <wp:extent cx="6115050" cy="1876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76425"/>
                        </a:xfrm>
                        <a:prstGeom prst="rect">
                          <a:avLst/>
                        </a:prstGeom>
                        <a:solidFill>
                          <a:srgbClr val="FFFFFF"/>
                        </a:solidFill>
                        <a:ln w="9525">
                          <a:solidFill>
                            <a:srgbClr val="000000"/>
                          </a:solidFill>
                          <a:miter lim="800000"/>
                          <a:headEnd/>
                          <a:tailEnd/>
                        </a:ln>
                      </wps:spPr>
                      <wps:txbx>
                        <w:txbxContent>
                          <w:p w14:paraId="27ABA6FE" w14:textId="28DC70EC" w:rsidR="000B1F21" w:rsidRDefault="000B1F21" w:rsidP="000B1F21">
                            <w:pPr>
                              <w:spacing w:line="240" w:lineRule="auto"/>
                              <w:jc w:val="center"/>
                              <w:textDirection w:val="btLr"/>
                            </w:pPr>
                            <w:r>
                              <w:rPr>
                                <w:b/>
                                <w:color w:val="000000"/>
                                <w:sz w:val="30"/>
                              </w:rPr>
                              <w:t xml:space="preserve">FUJIFILM India initiates Breast Cancer </w:t>
                            </w:r>
                            <w:r w:rsidR="00484F48">
                              <w:rPr>
                                <w:b/>
                                <w:color w:val="000000"/>
                                <w:sz w:val="30"/>
                              </w:rPr>
                              <w:t xml:space="preserve">Awareness CSR </w:t>
                            </w:r>
                            <w:r>
                              <w:rPr>
                                <w:b/>
                                <w:color w:val="000000"/>
                                <w:sz w:val="30"/>
                              </w:rPr>
                              <w:t xml:space="preserve">Campaign with </w:t>
                            </w:r>
                            <w:r w:rsidR="00484F48" w:rsidRPr="00484F48">
                              <w:rPr>
                                <w:b/>
                                <w:color w:val="000000"/>
                                <w:sz w:val="30"/>
                              </w:rPr>
                              <w:t xml:space="preserve">Upasana Kamineni Konidela, </w:t>
                            </w:r>
                            <w:r>
                              <w:rPr>
                                <w:b/>
                                <w:color w:val="000000"/>
                                <w:sz w:val="30"/>
                              </w:rPr>
                              <w:t>as its Campaign Ambassador</w:t>
                            </w:r>
                          </w:p>
                          <w:p w14:paraId="7F321471" w14:textId="77777777" w:rsidR="000B1F21" w:rsidRDefault="000B1F21" w:rsidP="000B1F21">
                            <w:pPr>
                              <w:spacing w:line="240" w:lineRule="auto"/>
                              <w:jc w:val="left"/>
                              <w:textDirection w:val="btLr"/>
                            </w:pPr>
                          </w:p>
                          <w:p w14:paraId="3F473FC4" w14:textId="75A379D6" w:rsidR="000B1F21" w:rsidRPr="009000F1" w:rsidRDefault="00484F48" w:rsidP="000B1F21">
                            <w:pPr>
                              <w:pStyle w:val="ListParagraph"/>
                              <w:numPr>
                                <w:ilvl w:val="0"/>
                                <w:numId w:val="11"/>
                              </w:numPr>
                              <w:spacing w:line="240" w:lineRule="auto"/>
                              <w:ind w:leftChars="0"/>
                              <w:contextualSpacing/>
                              <w:jc w:val="left"/>
                              <w:textDirection w:val="btLr"/>
                            </w:pPr>
                            <w:r>
                              <w:rPr>
                                <w:color w:val="000000"/>
                              </w:rPr>
                              <w:t xml:space="preserve">Ms. </w:t>
                            </w:r>
                            <w:r w:rsidRPr="00484F48">
                              <w:rPr>
                                <w:color w:val="000000"/>
                              </w:rPr>
                              <w:t>Upasana Kamineni Konidela</w:t>
                            </w:r>
                            <w:r>
                              <w:rPr>
                                <w:color w:val="000000"/>
                              </w:rPr>
                              <w:t xml:space="preserve">, </w:t>
                            </w:r>
                            <w:r w:rsidRPr="00484F48">
                              <w:rPr>
                                <w:color w:val="000000"/>
                              </w:rPr>
                              <w:t xml:space="preserve">Vice Chairperson of CSR, Apollo Hospitals </w:t>
                            </w:r>
                            <w:r>
                              <w:rPr>
                                <w:color w:val="000000"/>
                              </w:rPr>
                              <w:t>has extended</w:t>
                            </w:r>
                            <w:r w:rsidR="000B1F21">
                              <w:rPr>
                                <w:color w:val="000000"/>
                              </w:rPr>
                              <w:t xml:space="preserve"> </w:t>
                            </w:r>
                            <w:r>
                              <w:rPr>
                                <w:color w:val="000000"/>
                              </w:rPr>
                              <w:t xml:space="preserve">her </w:t>
                            </w:r>
                            <w:r w:rsidR="000B1F21">
                              <w:rPr>
                                <w:color w:val="000000"/>
                              </w:rPr>
                              <w:t xml:space="preserve">support towards the CSR campaign </w:t>
                            </w:r>
                            <w:r>
                              <w:rPr>
                                <w:color w:val="000000"/>
                              </w:rPr>
                              <w:t xml:space="preserve">to promote </w:t>
                            </w:r>
                            <w:r w:rsidR="000B1F21">
                              <w:rPr>
                                <w:color w:val="000000"/>
                              </w:rPr>
                              <w:t>Breast Cancer Awareness</w:t>
                            </w:r>
                          </w:p>
                          <w:p w14:paraId="2B6620D7" w14:textId="66A415B7" w:rsidR="000B1F21" w:rsidRPr="00F866E7" w:rsidRDefault="00A26775" w:rsidP="000B1F21">
                            <w:pPr>
                              <w:pStyle w:val="ListParagraph"/>
                              <w:numPr>
                                <w:ilvl w:val="0"/>
                                <w:numId w:val="11"/>
                              </w:numPr>
                              <w:spacing w:line="240" w:lineRule="auto"/>
                              <w:ind w:leftChars="0"/>
                              <w:contextualSpacing/>
                              <w:jc w:val="left"/>
                              <w:textDirection w:val="btLr"/>
                            </w:pPr>
                            <w:r>
                              <w:rPr>
                                <w:color w:val="000000"/>
                              </w:rPr>
                              <w:t>The campaign will be held in 24</w:t>
                            </w:r>
                            <w:r w:rsidR="00484F48">
                              <w:rPr>
                                <w:color w:val="000000"/>
                              </w:rPr>
                              <w:t xml:space="preserve"> cities across the nation</w:t>
                            </w:r>
                            <w:r w:rsidR="0070388E">
                              <w:rPr>
                                <w:color w:val="000000"/>
                              </w:rPr>
                              <w:t>,</w:t>
                            </w:r>
                            <w:r w:rsidR="00484F48">
                              <w:rPr>
                                <w:color w:val="000000"/>
                              </w:rPr>
                              <w:t xml:space="preserve"> with </w:t>
                            </w:r>
                            <w:r w:rsidR="000B1F21">
                              <w:rPr>
                                <w:color w:val="000000"/>
                              </w:rPr>
                              <w:t xml:space="preserve">Apollo Foundation </w:t>
                            </w:r>
                            <w:r w:rsidR="00484F48">
                              <w:rPr>
                                <w:color w:val="000000"/>
                              </w:rPr>
                              <w:t>as</w:t>
                            </w:r>
                            <w:r w:rsidR="000B1F21">
                              <w:rPr>
                                <w:color w:val="000000"/>
                              </w:rPr>
                              <w:t xml:space="preserve"> the implementation agency.</w:t>
                            </w:r>
                          </w:p>
                          <w:p w14:paraId="2EE41EB9" w14:textId="0CBE8128" w:rsidR="00F324B2" w:rsidRDefault="000B1F21" w:rsidP="000B1F21">
                            <w:pPr>
                              <w:pStyle w:val="ListParagraph"/>
                              <w:numPr>
                                <w:ilvl w:val="0"/>
                                <w:numId w:val="11"/>
                              </w:numPr>
                              <w:spacing w:line="240" w:lineRule="auto"/>
                              <w:ind w:leftChars="0"/>
                              <w:contextualSpacing/>
                              <w:jc w:val="left"/>
                              <w:textDirection w:val="btLr"/>
                            </w:pPr>
                            <w:r>
                              <w:rPr>
                                <w:color w:val="000000"/>
                              </w:rPr>
                              <w:t>The purpose of this CSR campaign is to</w:t>
                            </w:r>
                            <w:r w:rsidR="00484F48">
                              <w:rPr>
                                <w:color w:val="000000"/>
                              </w:rPr>
                              <w:t xml:space="preserve"> spread awareness of breast cancer and motivate women to take charge of their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0.3pt;margin-top:30.45pt;width:481.5pt;height:147.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">
                <v:textbox>
                  <w:txbxContent>
                    <w:p w14:paraId="27ABA6FE" w14:textId="28DC70EC" w:rsidR="000B1F21" w:rsidRDefault="000B1F21" w:rsidP="000B1F21">
                      <w:pPr>
                        <w:spacing w:line="240" w:lineRule="auto"/>
                        <w:jc w:val="center"/>
                        <w:textDirection w:val="btLr"/>
                      </w:pPr>
                      <w:r>
                        <w:rPr>
                          <w:b/>
                          <w:color w:val="000000"/>
                          <w:sz w:val="30"/>
                        </w:rPr>
                        <w:t xml:space="preserve">FUJIFILM India initiates Breast Cancer </w:t>
                      </w:r>
                      <w:r w:rsidR="00484F48">
                        <w:rPr>
                          <w:b/>
                          <w:color w:val="000000"/>
                          <w:sz w:val="30"/>
                        </w:rPr>
                        <w:t xml:space="preserve">Awareness CSR </w:t>
                      </w:r>
                      <w:r>
                        <w:rPr>
                          <w:b/>
                          <w:color w:val="000000"/>
                          <w:sz w:val="30"/>
                        </w:rPr>
                        <w:t xml:space="preserve">Campaign with </w:t>
                      </w:r>
                      <w:r w:rsidR="00484F48" w:rsidRPr="00484F48">
                        <w:rPr>
                          <w:b/>
                          <w:color w:val="000000"/>
                          <w:sz w:val="30"/>
                        </w:rPr>
                        <w:t xml:space="preserve">Upasana Kamineni Konidela, </w:t>
                      </w:r>
                      <w:r>
                        <w:rPr>
                          <w:b/>
                          <w:color w:val="000000"/>
                          <w:sz w:val="30"/>
                        </w:rPr>
                        <w:t>as its Campaign Ambassador</w:t>
                      </w:r>
                    </w:p>
                    <w:p w14:paraId="7F321471" w14:textId="77777777" w:rsidR="000B1F21" w:rsidRDefault="000B1F21" w:rsidP="000B1F21">
                      <w:pPr>
                        <w:spacing w:line="240" w:lineRule="auto"/>
                        <w:jc w:val="left"/>
                        <w:textDirection w:val="btLr"/>
                      </w:pPr>
                    </w:p>
                    <w:p w14:paraId="3F473FC4" w14:textId="75A379D6" w:rsidR="000B1F21" w:rsidRPr="009000F1" w:rsidRDefault="00484F48" w:rsidP="000B1F21">
                      <w:pPr>
                        <w:pStyle w:val="ListParagraph"/>
                        <w:numPr>
                          <w:ilvl w:val="0"/>
                          <w:numId w:val="11"/>
                        </w:numPr>
                        <w:spacing w:line="240" w:lineRule="auto"/>
                        <w:ind w:leftChars="0"/>
                        <w:contextualSpacing/>
                        <w:jc w:val="left"/>
                        <w:textDirection w:val="btLr"/>
                      </w:pPr>
                      <w:r>
                        <w:rPr>
                          <w:color w:val="000000"/>
                        </w:rPr>
                        <w:t xml:space="preserve">Ms. </w:t>
                      </w:r>
                      <w:r w:rsidRPr="00484F48">
                        <w:rPr>
                          <w:color w:val="000000"/>
                        </w:rPr>
                        <w:t>Upasana Kamineni Konidela</w:t>
                      </w:r>
                      <w:r>
                        <w:rPr>
                          <w:color w:val="000000"/>
                        </w:rPr>
                        <w:t xml:space="preserve">, </w:t>
                      </w:r>
                      <w:r w:rsidRPr="00484F48">
                        <w:rPr>
                          <w:color w:val="000000"/>
                        </w:rPr>
                        <w:t xml:space="preserve">Vice Chairperson of CSR, Apollo Hospitals </w:t>
                      </w:r>
                      <w:r>
                        <w:rPr>
                          <w:color w:val="000000"/>
                        </w:rPr>
                        <w:t>has extended</w:t>
                      </w:r>
                      <w:r w:rsidR="000B1F21">
                        <w:rPr>
                          <w:color w:val="000000"/>
                        </w:rPr>
                        <w:t xml:space="preserve"> </w:t>
                      </w:r>
                      <w:r>
                        <w:rPr>
                          <w:color w:val="000000"/>
                        </w:rPr>
                        <w:t xml:space="preserve">her </w:t>
                      </w:r>
                      <w:r w:rsidR="000B1F21">
                        <w:rPr>
                          <w:color w:val="000000"/>
                        </w:rPr>
                        <w:t xml:space="preserve">support towards the CSR campaign </w:t>
                      </w:r>
                      <w:r>
                        <w:rPr>
                          <w:color w:val="000000"/>
                        </w:rPr>
                        <w:t xml:space="preserve">to promote </w:t>
                      </w:r>
                      <w:r w:rsidR="000B1F21">
                        <w:rPr>
                          <w:color w:val="000000"/>
                        </w:rPr>
                        <w:t>Breast Cancer Awareness</w:t>
                      </w:r>
                    </w:p>
                    <w:p w14:paraId="2B6620D7" w14:textId="66A415B7" w:rsidR="000B1F21" w:rsidRPr="00F866E7" w:rsidRDefault="00A26775" w:rsidP="000B1F21">
                      <w:pPr>
                        <w:pStyle w:val="ListParagraph"/>
                        <w:numPr>
                          <w:ilvl w:val="0"/>
                          <w:numId w:val="11"/>
                        </w:numPr>
                        <w:spacing w:line="240" w:lineRule="auto"/>
                        <w:ind w:leftChars="0"/>
                        <w:contextualSpacing/>
                        <w:jc w:val="left"/>
                        <w:textDirection w:val="btLr"/>
                      </w:pPr>
                      <w:r>
                        <w:rPr>
                          <w:color w:val="000000"/>
                        </w:rPr>
                        <w:t>The campaign will be held in 24</w:t>
                      </w:r>
                      <w:r w:rsidR="00484F48">
                        <w:rPr>
                          <w:color w:val="000000"/>
                        </w:rPr>
                        <w:t xml:space="preserve"> cities across the nation</w:t>
                      </w:r>
                      <w:r w:rsidR="0070388E">
                        <w:rPr>
                          <w:color w:val="000000"/>
                        </w:rPr>
                        <w:t>,</w:t>
                      </w:r>
                      <w:r w:rsidR="00484F48">
                        <w:rPr>
                          <w:color w:val="000000"/>
                        </w:rPr>
                        <w:t xml:space="preserve"> with </w:t>
                      </w:r>
                      <w:r w:rsidR="000B1F21">
                        <w:rPr>
                          <w:color w:val="000000"/>
                        </w:rPr>
                        <w:t xml:space="preserve">Apollo Foundation </w:t>
                      </w:r>
                      <w:r w:rsidR="00484F48">
                        <w:rPr>
                          <w:color w:val="000000"/>
                        </w:rPr>
                        <w:t>as</w:t>
                      </w:r>
                      <w:r w:rsidR="000B1F21">
                        <w:rPr>
                          <w:color w:val="000000"/>
                        </w:rPr>
                        <w:t xml:space="preserve"> the implementation agency.</w:t>
                      </w:r>
                    </w:p>
                    <w:p w14:paraId="2EE41EB9" w14:textId="0CBE8128" w:rsidR="00F324B2" w:rsidRDefault="000B1F21" w:rsidP="000B1F21">
                      <w:pPr>
                        <w:pStyle w:val="ListParagraph"/>
                        <w:numPr>
                          <w:ilvl w:val="0"/>
                          <w:numId w:val="11"/>
                        </w:numPr>
                        <w:spacing w:line="240" w:lineRule="auto"/>
                        <w:ind w:leftChars="0"/>
                        <w:contextualSpacing/>
                        <w:jc w:val="left"/>
                        <w:textDirection w:val="btLr"/>
                      </w:pPr>
                      <w:r>
                        <w:rPr>
                          <w:color w:val="000000"/>
                        </w:rPr>
                        <w:t>The purpose of this CSR campaign is to</w:t>
                      </w:r>
                      <w:r w:rsidR="00484F48">
                        <w:rPr>
                          <w:color w:val="000000"/>
                        </w:rPr>
                        <w:t xml:space="preserve"> spread awareness of breast cancer and motivate women to take charge of their health.</w:t>
                      </w:r>
                    </w:p>
                  </w:txbxContent>
                </v:textbox>
                <w10:wrap type="square" anchorx="margin"/>
              </v:shape>
            </w:pict>
          </mc:Fallback>
        </mc:AlternateContent>
      </w:r>
      <w:r w:rsidR="00197060" w:rsidRPr="000A1DE8">
        <w:rPr>
          <w:noProof/>
          <w:lang w:val="en-IN" w:eastAsia="en-IN"/>
        </w:rPr>
        <mc:AlternateContent>
          <mc:Choice Requires="wps">
            <w:drawing>
              <wp:anchor distT="45720" distB="45720" distL="114300" distR="114300" simplePos="0" relativeHeight="251662336" behindDoc="0" locked="0" layoutInCell="1" hidden="0" allowOverlap="1" wp14:anchorId="6AF3A3C1" wp14:editId="4FD3714D">
                <wp:simplePos x="0" y="0"/>
                <wp:positionH relativeFrom="margin">
                  <wp:posOffset>4527550</wp:posOffset>
                </wp:positionH>
                <wp:positionV relativeFrom="paragraph">
                  <wp:posOffset>5715</wp:posOffset>
                </wp:positionV>
                <wp:extent cx="1524000" cy="304800"/>
                <wp:effectExtent l="0" t="0" r="19050" b="19050"/>
                <wp:wrapSquare wrapText="bothSides" distT="45720" distB="45720" distL="114300" distR="114300"/>
                <wp:docPr id="1991025252" name="Rectangle 1991025252"/>
                <wp:cNvGraphicFramePr/>
                <a:graphic xmlns:a="http://schemas.openxmlformats.org/drawingml/2006/main">
                  <a:graphicData uri="http://schemas.microsoft.com/office/word/2010/wordprocessingShape">
                    <wps:wsp>
                      <wps:cNvSpPr/>
                      <wps:spPr>
                        <a:xfrm>
                          <a:off x="0" y="0"/>
                          <a:ext cx="1524000" cy="3048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6007A2C" w14:textId="065AE1A9" w:rsidR="00197060" w:rsidRPr="00197060" w:rsidRDefault="00C4631E" w:rsidP="00197060">
                            <w:pPr>
                              <w:spacing w:line="275" w:lineRule="auto"/>
                              <w:textDirection w:val="btLr"/>
                              <w:rPr>
                                <w:b/>
                                <w:bCs/>
                              </w:rPr>
                            </w:pPr>
                            <w:r w:rsidRPr="00D9350C">
                              <w:rPr>
                                <w:color w:val="000000"/>
                              </w:rPr>
                              <w:t>FFIN_PR_2025_</w:t>
                            </w:r>
                            <w:r w:rsidR="00D9350C" w:rsidRPr="00D9350C">
                              <w:rPr>
                                <w:color w:val="000000"/>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3A3C1" id="Rectangle 1991025252" o:spid="_x0000_s1028" style="position:absolute;margin-left:356.5pt;margin-top:.45pt;width:120pt;height:2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" strokecolor="white [3201]">
                <v:stroke startarrowwidth="narrow" startarrowlength="short" endarrowwidth="narrow" endarrowlength="short"/>
                <v:textbox inset="2.53958mm,1.2694mm,2.53958mm,1.2694mm">
                  <w:txbxContent>
                    <w:p w14:paraId="26007A2C" w14:textId="065AE1A9" w:rsidR="00197060" w:rsidRPr="00197060" w:rsidRDefault="00C4631E" w:rsidP="00197060">
                      <w:pPr>
                        <w:spacing w:line="275" w:lineRule="auto"/>
                        <w:textDirection w:val="btLr"/>
                        <w:rPr>
                          <w:b/>
                          <w:bCs/>
                        </w:rPr>
                      </w:pPr>
                      <w:r w:rsidRPr="00D9350C">
                        <w:rPr>
                          <w:color w:val="000000"/>
                        </w:rPr>
                        <w:t>FFIN_PR_2025_</w:t>
                      </w:r>
                      <w:r w:rsidR="00D9350C" w:rsidRPr="00D9350C">
                        <w:rPr>
                          <w:color w:val="000000"/>
                        </w:rPr>
                        <w:t>11</w:t>
                      </w:r>
                    </w:p>
                  </w:txbxContent>
                </v:textbox>
                <w10:wrap type="square" anchorx="margin"/>
              </v:rect>
            </w:pict>
          </mc:Fallback>
        </mc:AlternateContent>
      </w:r>
    </w:p>
    <w:p w14:paraId="15F8E6C8" w14:textId="6D1CFA3A" w:rsidR="00F324B2" w:rsidRDefault="00F324B2" w:rsidP="00F324B2">
      <w:pPr>
        <w:spacing w:line="240" w:lineRule="auto"/>
      </w:pPr>
      <w:r>
        <w:rPr>
          <w:b/>
        </w:rPr>
        <w:t>Hyderabad, June 11</w:t>
      </w:r>
      <w:r w:rsidRPr="00C508B7">
        <w:rPr>
          <w:b/>
          <w:vertAlign w:val="superscript"/>
        </w:rPr>
        <w:t>th</w:t>
      </w:r>
      <w:r>
        <w:rPr>
          <w:b/>
        </w:rPr>
        <w:t>, 2025:</w:t>
      </w:r>
      <w:r>
        <w:t xml:space="preserve"> FUJIFILM India, a leader in healthcare technology, has launched its latest CSR</w:t>
      </w:r>
      <w:r w:rsidR="00484F48">
        <w:t xml:space="preserve"> campaign</w:t>
      </w:r>
      <w:r>
        <w:t>, ‘Find It Early, Fight It Early’, in the presence of Ms. Upasana Kamineni</w:t>
      </w:r>
      <w:r w:rsidR="00484F48">
        <w:t xml:space="preserve"> </w:t>
      </w:r>
      <w:r w:rsidR="00484F48" w:rsidRPr="00484F48">
        <w:t>Konidela</w:t>
      </w:r>
      <w:r w:rsidR="00484F48">
        <w:t xml:space="preserve">, </w:t>
      </w:r>
      <w:r>
        <w:t>Vice Chairperson</w:t>
      </w:r>
      <w:r w:rsidR="00484F48">
        <w:t xml:space="preserve"> of </w:t>
      </w:r>
      <w:r>
        <w:t>CSR, Apollo Hospitals.</w:t>
      </w:r>
      <w:r w:rsidR="00484F48">
        <w:t xml:space="preserve"> </w:t>
      </w:r>
      <w:r>
        <w:t>The initiative is focused on generating awareness a</w:t>
      </w:r>
      <w:r w:rsidR="005F4E8D">
        <w:t>bout</w:t>
      </w:r>
      <w:r>
        <w:t xml:space="preserve"> breast cancer and the importance of early detection, particularly in underserved regions where conversations around women's health are attached to stigma.</w:t>
      </w:r>
    </w:p>
    <w:p w14:paraId="08BA5542" w14:textId="77777777" w:rsidR="00F324B2" w:rsidRDefault="00F324B2" w:rsidP="00F324B2">
      <w:pPr>
        <w:spacing w:line="240" w:lineRule="auto"/>
      </w:pPr>
    </w:p>
    <w:p w14:paraId="6F658D34" w14:textId="655F58AA" w:rsidR="00F324B2" w:rsidRDefault="00F324B2" w:rsidP="00F324B2">
      <w:pPr>
        <w:spacing w:line="240" w:lineRule="auto"/>
      </w:pPr>
      <w:r>
        <w:t>This awareness campaign will be implemented across 2</w:t>
      </w:r>
      <w:r w:rsidR="00A26775">
        <w:t>4</w:t>
      </w:r>
      <w:r>
        <w:t xml:space="preserve"> cities, aiming to reach over 1</w:t>
      </w:r>
      <w:r w:rsidR="00F002CB">
        <w:t>.5</w:t>
      </w:r>
      <w:r w:rsidR="00537704">
        <w:t xml:space="preserve"> lakh</w:t>
      </w:r>
      <w:r>
        <w:t xml:space="preserve"> women through structured community engagement, health risk assessments, and </w:t>
      </w:r>
      <w:r w:rsidR="001C404E">
        <w:t>sensitization</w:t>
      </w:r>
      <w:r>
        <w:t xml:space="preserve"> efforts led by trained field educators. The program is being implemented by </w:t>
      </w:r>
      <w:r w:rsidR="0019208E">
        <w:t xml:space="preserve">the </w:t>
      </w:r>
      <w:r>
        <w:t xml:space="preserve">Apollo </w:t>
      </w:r>
      <w:r w:rsidR="0019208E">
        <w:t xml:space="preserve">Foundation </w:t>
      </w:r>
      <w:r>
        <w:t>and reflects FUJIFILM India’s commitment to building a more informed and health-aware society.</w:t>
      </w:r>
    </w:p>
    <w:p w14:paraId="25E707FE" w14:textId="77777777" w:rsidR="00F324B2" w:rsidRDefault="00F324B2" w:rsidP="00F324B2">
      <w:pPr>
        <w:spacing w:line="240" w:lineRule="auto"/>
      </w:pPr>
    </w:p>
    <w:p w14:paraId="2B2A57BE" w14:textId="39001837" w:rsidR="00F324B2" w:rsidRDefault="00F324B2" w:rsidP="00F324B2">
      <w:pPr>
        <w:spacing w:line="240" w:lineRule="auto"/>
      </w:pPr>
      <w:r>
        <w:t xml:space="preserve">Breast cancer is one of the most prevalent forms of cancer among Indian women. As per the National Cancer Registry </w:t>
      </w:r>
      <w:r w:rsidR="0075631B">
        <w:t>Program</w:t>
      </w:r>
      <w:r>
        <w:t xml:space="preserve"> by ICMR, it accounts for approximately 14% of all cancers diagnosed among women, with 1 in 29 women at risk of developing the disease in her lifetime. Unfortunately, most cases are detected at advanced stages due to stigma, limited awareness, and lack of access to timely care. ‘Find It Early, Fight It Early’ is designed to address these challenges by making reliable, culturally sensitive information available at the community level. By facilitating respectful, open conversations through on-ground workshops and awareness sessions, the initiative encourages women to become more proactive in their health journeys, enabling them to </w:t>
      </w:r>
      <w:r w:rsidR="009C3B5D">
        <w:t>recognize</w:t>
      </w:r>
      <w:r>
        <w:t xml:space="preserve"> early symptoms, understand self-examination techniques, and seek timely medical consultation.</w:t>
      </w:r>
    </w:p>
    <w:p w14:paraId="1274DDE8" w14:textId="77777777" w:rsidR="00F324B2" w:rsidRDefault="00F324B2" w:rsidP="00F324B2">
      <w:pPr>
        <w:spacing w:line="240" w:lineRule="auto"/>
      </w:pPr>
    </w:p>
    <w:p w14:paraId="2871C481" w14:textId="5F1362AE" w:rsidR="00F324B2" w:rsidRDefault="00F324B2" w:rsidP="00F324B2">
      <w:pPr>
        <w:spacing w:line="240" w:lineRule="auto"/>
        <w:rPr>
          <w:i/>
        </w:rPr>
      </w:pPr>
      <w:r>
        <w:rPr>
          <w:b/>
        </w:rPr>
        <w:t>Ms. Upasana Kamineni</w:t>
      </w:r>
      <w:r w:rsidR="00A37802">
        <w:rPr>
          <w:b/>
        </w:rPr>
        <w:t xml:space="preserve"> </w:t>
      </w:r>
      <w:r w:rsidR="00A37802" w:rsidRPr="00A37802">
        <w:rPr>
          <w:b/>
        </w:rPr>
        <w:t>Konidela</w:t>
      </w:r>
      <w:r>
        <w:rPr>
          <w:b/>
        </w:rPr>
        <w:t>, Vice Chairperson</w:t>
      </w:r>
      <w:r w:rsidR="00A37802">
        <w:rPr>
          <w:b/>
        </w:rPr>
        <w:t xml:space="preserve"> of </w:t>
      </w:r>
      <w:r>
        <w:rPr>
          <w:b/>
        </w:rPr>
        <w:t>CSR, Apollo Hospitals, said</w:t>
      </w:r>
      <w:r>
        <w:t xml:space="preserve"> </w:t>
      </w:r>
      <w:r w:rsidRPr="009F224E">
        <w:rPr>
          <w:i/>
        </w:rPr>
        <w:t>“As healthcare leaders, we have a responsibility to not only treat illness but to anticipate it through awareness, education, and access. Breast cancer continues to claim lives because too many women lack the information and resources needed to act early. This</w:t>
      </w:r>
      <w:r w:rsidR="00334AF9" w:rsidRPr="009F224E">
        <w:rPr>
          <w:i/>
        </w:rPr>
        <w:t xml:space="preserve"> CSR</w:t>
      </w:r>
      <w:r w:rsidRPr="009F224E">
        <w:rPr>
          <w:i/>
        </w:rPr>
        <w:t xml:space="preserve"> initiative by FUJIFILM India reflects a deeper understanding of that reality. Our support is grounded in a shared commitment, to take meaningful action where it matters most and ensure that awareness reaches the women who need it before it's too late.”</w:t>
      </w:r>
    </w:p>
    <w:p w14:paraId="2F8C5DAF" w14:textId="77777777" w:rsidR="00F324B2" w:rsidRDefault="00F324B2" w:rsidP="00F324B2">
      <w:pPr>
        <w:spacing w:line="240" w:lineRule="auto"/>
      </w:pPr>
    </w:p>
    <w:p w14:paraId="36F2CDBA" w14:textId="15F0A6E6" w:rsidR="00F324B2" w:rsidRDefault="00F324B2" w:rsidP="00F324B2">
      <w:pPr>
        <w:spacing w:line="240" w:lineRule="auto"/>
        <w:rPr>
          <w:i/>
          <w:color w:val="000000"/>
        </w:rPr>
      </w:pPr>
      <w:r w:rsidRPr="00762C73">
        <w:rPr>
          <w:b/>
        </w:rPr>
        <w:t xml:space="preserve">Mr. Koji Wada, Managing Director, FUJIFILM India, </w:t>
      </w:r>
      <w:r w:rsidRPr="00762C73">
        <w:t xml:space="preserve">added, </w:t>
      </w:r>
      <w:r w:rsidRPr="00762C73">
        <w:rPr>
          <w:i/>
        </w:rPr>
        <w:t xml:space="preserve">" At FUJIFILM India, we are committed to delivering innovative products and solutions that embody our Group purpose of ‘Giving Our World More Smiles.’ By blending diverse ideas, unique capabilities, and extraordinary people, we aim to create solutions that bring joy and smiles to the world. With ‘Find It Early, Fight It Early,’ </w:t>
      </w:r>
      <w:r w:rsidR="00FF07B5" w:rsidRPr="00762C73">
        <w:rPr>
          <w:i/>
        </w:rPr>
        <w:t xml:space="preserve">breast cancer awareness CSR Campaign, </w:t>
      </w:r>
      <w:r w:rsidRPr="00762C73">
        <w:rPr>
          <w:i/>
        </w:rPr>
        <w:t>we aim to extend the reach of breast cancer awareness and are committed to advancing early diagnosis</w:t>
      </w:r>
      <w:r w:rsidR="00720840" w:rsidRPr="00762C73">
        <w:rPr>
          <w:i/>
        </w:rPr>
        <w:t xml:space="preserve"> so that many lives can be saved.”</w:t>
      </w:r>
    </w:p>
    <w:p w14:paraId="1BCB3988" w14:textId="77777777" w:rsidR="00F324B2" w:rsidRDefault="00F324B2" w:rsidP="00F324B2">
      <w:pPr>
        <w:spacing w:line="240" w:lineRule="auto"/>
      </w:pPr>
    </w:p>
    <w:p w14:paraId="5E6ACB87" w14:textId="477B6197" w:rsidR="00F324B2" w:rsidRDefault="00F324B2" w:rsidP="00F324B2">
      <w:pPr>
        <w:spacing w:line="240" w:lineRule="auto"/>
      </w:pPr>
      <w:r>
        <w:t xml:space="preserve">Through its CSR efforts, FUJIFILM India continues to make healthcare more inclusive and </w:t>
      </w:r>
      <w:r>
        <w:lastRenderedPageBreak/>
        <w:t xml:space="preserve">accessible by addressing unmet medical needs, promoting early disease detection, and enabling preventive care through education. ‘Find It Early, Fight It Early’ is in line with the FUJIFILM Group’s Sustainable Value 2030 Plan, which </w:t>
      </w:r>
      <w:r w:rsidR="004B3A76">
        <w:t>prioritizes</w:t>
      </w:r>
      <w:r>
        <w:t xml:space="preserve"> health equity and support for underrepresented populations. The initiative reflects the company’s </w:t>
      </w:r>
      <w:r w:rsidR="004B3A76">
        <w:t>group purpose</w:t>
      </w:r>
      <w:r>
        <w:t xml:space="preserve"> of ‘Giving </w:t>
      </w:r>
      <w:r w:rsidR="004B3A76">
        <w:t>o</w:t>
      </w:r>
      <w:r>
        <w:t xml:space="preserve">ur </w:t>
      </w:r>
      <w:r w:rsidR="004B3A76">
        <w:t>w</w:t>
      </w:r>
      <w:r>
        <w:t xml:space="preserve">orld </w:t>
      </w:r>
      <w:r w:rsidR="004B3A76">
        <w:t>m</w:t>
      </w:r>
      <w:r>
        <w:t xml:space="preserve">ore </w:t>
      </w:r>
      <w:r w:rsidR="004B3A76">
        <w:t>s</w:t>
      </w:r>
      <w:r>
        <w:t xml:space="preserve">miles’ by creating impact where it is needed most. Whether in a remote town or a dense urban </w:t>
      </w:r>
      <w:r w:rsidR="004D1F96">
        <w:t>neighborhood</w:t>
      </w:r>
      <w:r>
        <w:t xml:space="preserve">, FUJIFILM India believes every woman deserves the opportunity to know her health, protect it, </w:t>
      </w:r>
      <w:r w:rsidR="00845440">
        <w:t>and take charge of her overall wellbeing.</w:t>
      </w:r>
    </w:p>
    <w:p w14:paraId="0F9810B2" w14:textId="3121E4F3" w:rsidR="005757A6" w:rsidRDefault="005757A6" w:rsidP="00B82562"/>
    <w:p w14:paraId="151ED919" w14:textId="77777777" w:rsidR="00751CF3" w:rsidRPr="00EC1BB8" w:rsidRDefault="00751CF3" w:rsidP="00B82562">
      <w:pPr>
        <w:rPr>
          <w:b/>
          <w:bCs/>
        </w:rPr>
      </w:pPr>
      <w:r w:rsidRPr="00EC1BB8">
        <w:rPr>
          <w:b/>
          <w:bCs/>
        </w:rPr>
        <w:t>About FUJIFILM India:</w:t>
      </w:r>
    </w:p>
    <w:p w14:paraId="5B7B4CA7" w14:textId="50015297" w:rsidR="00751CF3" w:rsidRDefault="00751CF3" w:rsidP="00B82562">
      <w:pPr>
        <w:rPr>
          <w:rStyle w:val="Hyperlink"/>
        </w:rPr>
      </w:pPr>
      <w:r>
        <w:t xml:space="preserve">FUJIFILM India Pvt. Ltd. Established in 2007 is a wholly owned subsidiary of FUJIFILM Holdings Corporation, Tokyo. FUJIFILM India is present in four business segments – Healthcare, Electronics, Business Innovation and Imaging. With a vast portfolio of technologically advanced products, the company is involved in the business of Healthcare, Endoscopy Systems, Photo Imaging Solutions, Electronic Imaging, instax™ (Instant Photo System), Optical Devices, Graphic Communication Solutions, Multifunction Printers, Recording Media &amp; Industrial Product. For more information please visit: </w:t>
      </w:r>
      <w:hyperlink r:id="rId9" w:history="1">
        <w:r w:rsidRPr="00FF63ED">
          <w:rPr>
            <w:rStyle w:val="Hyperlink"/>
          </w:rPr>
          <w:t>https://www.fujifilm.com/in/en</w:t>
        </w:r>
      </w:hyperlink>
    </w:p>
    <w:p w14:paraId="7DBC1B9B" w14:textId="77777777" w:rsidR="009F224E" w:rsidRDefault="009F224E" w:rsidP="00B82562">
      <w:pPr>
        <w:rPr>
          <w:rStyle w:val="Hyperlink"/>
        </w:rPr>
      </w:pPr>
    </w:p>
    <w:p w14:paraId="118ED96D" w14:textId="02D6AD69" w:rsidR="009F224E" w:rsidRPr="00EC1BB8" w:rsidRDefault="009F224E" w:rsidP="009F224E">
      <w:pPr>
        <w:rPr>
          <w:b/>
          <w:bCs/>
        </w:rPr>
      </w:pPr>
      <w:r w:rsidRPr="00EC1BB8">
        <w:rPr>
          <w:b/>
          <w:bCs/>
        </w:rPr>
        <w:t xml:space="preserve">About </w:t>
      </w:r>
      <w:r w:rsidR="00F002CB">
        <w:rPr>
          <w:b/>
          <w:bCs/>
        </w:rPr>
        <w:t xml:space="preserve">Apollo </w:t>
      </w:r>
      <w:r w:rsidRPr="009F224E">
        <w:rPr>
          <w:b/>
          <w:bCs/>
        </w:rPr>
        <w:t>Foundation</w:t>
      </w:r>
      <w:r w:rsidRPr="00EC1BB8">
        <w:rPr>
          <w:b/>
          <w:bCs/>
        </w:rPr>
        <w:t>:</w:t>
      </w:r>
    </w:p>
    <w:p w14:paraId="5ED44001" w14:textId="44AF38C8" w:rsidR="00E7667F" w:rsidRDefault="00F002CB" w:rsidP="00E7667F">
      <w:pPr>
        <w:rPr>
          <w:rStyle w:val="Hyperlink"/>
        </w:rPr>
      </w:pPr>
      <w:r>
        <w:rPr>
          <w:rStyle w:val="Hyperlink"/>
          <w:color w:val="auto"/>
          <w:u w:val="none"/>
        </w:rPr>
        <w:t xml:space="preserve">The </w:t>
      </w:r>
      <w:r w:rsidR="00E7667F" w:rsidRPr="00E7667F">
        <w:rPr>
          <w:rStyle w:val="Hyperlink"/>
          <w:color w:val="auto"/>
          <w:u w:val="none"/>
        </w:rPr>
        <w:t>Apollo Foundation</w:t>
      </w:r>
      <w:r>
        <w:rPr>
          <w:rStyle w:val="Hyperlink"/>
          <w:color w:val="auto"/>
          <w:u w:val="none"/>
        </w:rPr>
        <w:t xml:space="preserve"> is the CSR arm of</w:t>
      </w:r>
      <w:r w:rsidR="00E7667F" w:rsidRPr="00E7667F">
        <w:rPr>
          <w:rStyle w:val="Hyperlink"/>
          <w:color w:val="auto"/>
          <w:u w:val="none"/>
        </w:rPr>
        <w:t xml:space="preserve"> </w:t>
      </w:r>
      <w:r>
        <w:rPr>
          <w:rStyle w:val="Hyperlink"/>
          <w:color w:val="auto"/>
          <w:u w:val="none"/>
        </w:rPr>
        <w:t>Apollo Hospitals Enterprise Limited (AHEL), one of India’s foremost integrated healthcare providers</w:t>
      </w:r>
      <w:r w:rsidR="00E7667F" w:rsidRPr="00E7667F">
        <w:rPr>
          <w:rStyle w:val="Hyperlink"/>
          <w:color w:val="auto"/>
          <w:u w:val="none"/>
        </w:rPr>
        <w:t>.</w:t>
      </w:r>
      <w:r>
        <w:rPr>
          <w:rStyle w:val="Hyperlink"/>
          <w:color w:val="auto"/>
          <w:u w:val="none"/>
        </w:rPr>
        <w:t xml:space="preserve"> Apollo Foundation is present across 20+ geographies and works to promote a healthier humanity by addressing various aspects of rural and urban well-being through its arms – Total Health, Billion Hearts Beating, SACHi and ATNF – and a number of collaborations with partners. </w:t>
      </w:r>
      <w:r w:rsidR="00E7667F">
        <w:t xml:space="preserve">For more information please visit: </w:t>
      </w:r>
      <w:bookmarkStart w:id="0" w:name="_GoBack"/>
      <w:bookmarkEnd w:id="0"/>
      <w:r>
        <w:fldChar w:fldCharType="begin"/>
      </w:r>
      <w:r>
        <w:instrText xml:space="preserve"> HYPERLINK "</w:instrText>
      </w:r>
      <w:r w:rsidRPr="00F002CB">
        <w:instrText>https://apollofoundation.org/</w:instrText>
      </w:r>
      <w:r>
        <w:instrText xml:space="preserve">" </w:instrText>
      </w:r>
      <w:r>
        <w:fldChar w:fldCharType="separate"/>
      </w:r>
      <w:r w:rsidRPr="005A70A1">
        <w:rPr>
          <w:rStyle w:val="Hyperlink"/>
        </w:rPr>
        <w:t>https://apollofoundation.org/</w:t>
      </w:r>
      <w:r>
        <w:fldChar w:fldCharType="end"/>
      </w:r>
      <w:r w:rsidR="0007408B">
        <w:t xml:space="preserve"> </w:t>
      </w:r>
    </w:p>
    <w:p w14:paraId="3E99DED1" w14:textId="77777777" w:rsidR="00446E2E" w:rsidRPr="000A1DE8" w:rsidRDefault="00446E2E" w:rsidP="00446E2E">
      <w:pPr>
        <w:widowControl/>
        <w:pBdr>
          <w:top w:val="nil"/>
          <w:left w:val="nil"/>
          <w:bottom w:val="nil"/>
          <w:right w:val="nil"/>
          <w:between w:val="nil"/>
        </w:pBdr>
        <w:spacing w:line="320" w:lineRule="auto"/>
        <w:jc w:val="left"/>
        <w:rPr>
          <w:color w:val="000000"/>
        </w:rPr>
      </w:pPr>
    </w:p>
    <w:tbl>
      <w:tblPr>
        <w:tblW w:w="9900" w:type="dxa"/>
        <w:tblInd w:w="-110" w:type="dxa"/>
        <w:tblBorders>
          <w:insideH w:val="nil"/>
          <w:insideV w:val="nil"/>
        </w:tblBorders>
        <w:tblLayout w:type="fixed"/>
        <w:tblLook w:val="0600" w:firstRow="0" w:lastRow="0" w:firstColumn="0" w:lastColumn="0" w:noHBand="1" w:noVBand="1"/>
      </w:tblPr>
      <w:tblGrid>
        <w:gridCol w:w="4590"/>
        <w:gridCol w:w="5310"/>
      </w:tblGrid>
      <w:tr w:rsidR="00FA1CA2" w:rsidRPr="000A1DE8" w14:paraId="14D52F83" w14:textId="77777777" w:rsidTr="001227FB">
        <w:trPr>
          <w:trHeight w:val="287"/>
        </w:trPr>
        <w:tc>
          <w:tcPr>
            <w:tcW w:w="9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7F4C0" w14:textId="77777777" w:rsidR="00FA1CA2" w:rsidRPr="000A1DE8" w:rsidRDefault="00FA1CA2" w:rsidP="001227FB">
            <w:pPr>
              <w:spacing w:line="340" w:lineRule="auto"/>
              <w:jc w:val="center"/>
              <w:rPr>
                <w:rFonts w:cs="Arial"/>
                <w:b/>
              </w:rPr>
            </w:pPr>
            <w:r w:rsidRPr="000A1DE8">
              <w:rPr>
                <w:rFonts w:cs="Arial"/>
                <w:b/>
              </w:rPr>
              <w:t>Media Contact</w:t>
            </w:r>
          </w:p>
        </w:tc>
      </w:tr>
      <w:tr w:rsidR="00FA1CA2" w:rsidRPr="000A1DE8" w14:paraId="131F3EBD" w14:textId="77777777" w:rsidTr="001227FB">
        <w:trPr>
          <w:trHeight w:val="269"/>
        </w:trPr>
        <w:tc>
          <w:tcPr>
            <w:tcW w:w="9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C6C30" w14:textId="1F5398BA" w:rsidR="00FA1CA2" w:rsidRPr="000A1DE8" w:rsidRDefault="00FA1CA2" w:rsidP="001227FB">
            <w:pPr>
              <w:spacing w:line="340" w:lineRule="auto"/>
              <w:jc w:val="center"/>
              <w:rPr>
                <w:rFonts w:cs="Arial"/>
                <w:b/>
              </w:rPr>
            </w:pPr>
            <w:r w:rsidRPr="000A1DE8">
              <w:rPr>
                <w:rFonts w:cs="Arial"/>
                <w:b/>
              </w:rPr>
              <w:t xml:space="preserve">PR and Media Relations - FUJIFILM India Pvt. Ltd. and </w:t>
            </w:r>
            <w:r w:rsidR="002B0137" w:rsidRPr="000A1DE8">
              <w:rPr>
                <w:rFonts w:cs="Arial"/>
                <w:b/>
              </w:rPr>
              <w:t>Mavericks</w:t>
            </w:r>
            <w:r w:rsidR="00E55FCA" w:rsidRPr="000A1DE8">
              <w:rPr>
                <w:rFonts w:cs="Arial"/>
                <w:b/>
              </w:rPr>
              <w:t xml:space="preserve"> Communications</w:t>
            </w:r>
          </w:p>
        </w:tc>
      </w:tr>
      <w:tr w:rsidR="00FA1CA2" w:rsidRPr="00EE4F6C" w14:paraId="2804EE00" w14:textId="77777777" w:rsidTr="001227FB">
        <w:trPr>
          <w:trHeight w:val="982"/>
        </w:trPr>
        <w:tc>
          <w:tcPr>
            <w:tcW w:w="4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B68F36" w14:textId="59B57D22" w:rsidR="00FA1CA2" w:rsidRPr="000A1DE8" w:rsidRDefault="004A512F" w:rsidP="001227FB">
            <w:pPr>
              <w:spacing w:line="340" w:lineRule="auto"/>
              <w:jc w:val="left"/>
              <w:rPr>
                <w:rFonts w:cs="Arial"/>
                <w:b/>
              </w:rPr>
            </w:pPr>
            <w:r w:rsidRPr="000A1DE8">
              <w:rPr>
                <w:rFonts w:cs="Arial"/>
                <w:b/>
              </w:rPr>
              <w:t xml:space="preserve">Name: </w:t>
            </w:r>
            <w:r w:rsidR="00FA1CA2" w:rsidRPr="000A1DE8">
              <w:rPr>
                <w:rFonts w:cs="Arial"/>
                <w:b/>
              </w:rPr>
              <w:t>Pragya Jha</w:t>
            </w:r>
          </w:p>
          <w:p w14:paraId="66A0C715" w14:textId="77777777" w:rsidR="00FA1CA2" w:rsidRPr="000A1DE8" w:rsidRDefault="00FA1CA2" w:rsidP="001227FB">
            <w:pPr>
              <w:spacing w:line="340" w:lineRule="auto"/>
              <w:jc w:val="left"/>
              <w:rPr>
                <w:rFonts w:cs="Arial"/>
                <w:b/>
              </w:rPr>
            </w:pPr>
            <w:r w:rsidRPr="000A1DE8">
              <w:rPr>
                <w:rFonts w:cs="Arial"/>
                <w:b/>
              </w:rPr>
              <w:t>Mobile: 7835006269</w:t>
            </w:r>
          </w:p>
          <w:p w14:paraId="410260DF" w14:textId="77777777" w:rsidR="00FA1CA2" w:rsidRPr="000A1DE8" w:rsidRDefault="00FA1CA2" w:rsidP="001227FB">
            <w:pPr>
              <w:spacing w:line="340" w:lineRule="auto"/>
              <w:jc w:val="left"/>
              <w:rPr>
                <w:rFonts w:cs="Arial"/>
                <w:b/>
              </w:rPr>
            </w:pPr>
            <w:r w:rsidRPr="000A1DE8">
              <w:rPr>
                <w:rFonts w:cs="Arial"/>
                <w:b/>
              </w:rPr>
              <w:t>Email: Pragya.Jha@fujifilm.com</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15724978" w14:textId="77777777" w:rsidR="00700545" w:rsidRPr="000A1DE8" w:rsidRDefault="00700545" w:rsidP="00700545">
            <w:pPr>
              <w:spacing w:line="340" w:lineRule="auto"/>
              <w:jc w:val="left"/>
              <w:rPr>
                <w:rFonts w:cs="Arial"/>
                <w:b/>
              </w:rPr>
            </w:pPr>
            <w:r w:rsidRPr="000A1DE8">
              <w:rPr>
                <w:rFonts w:cs="Arial"/>
                <w:b/>
              </w:rPr>
              <w:t>Name: Srishtee Sharma</w:t>
            </w:r>
          </w:p>
          <w:p w14:paraId="5C794022" w14:textId="77777777" w:rsidR="00700545" w:rsidRPr="000A1DE8" w:rsidRDefault="00700545" w:rsidP="00700545">
            <w:pPr>
              <w:spacing w:line="340" w:lineRule="auto"/>
              <w:jc w:val="left"/>
              <w:rPr>
                <w:rFonts w:cs="Arial"/>
                <w:b/>
              </w:rPr>
            </w:pPr>
            <w:r w:rsidRPr="000A1DE8">
              <w:rPr>
                <w:rFonts w:cs="Arial"/>
                <w:b/>
              </w:rPr>
              <w:t>Mobile: 9582424366</w:t>
            </w:r>
          </w:p>
          <w:p w14:paraId="40701C92" w14:textId="2E0E98FB" w:rsidR="00FA1CA2" w:rsidRPr="00EE4F6C" w:rsidRDefault="00700545" w:rsidP="00700545">
            <w:pPr>
              <w:spacing w:line="340" w:lineRule="auto"/>
              <w:jc w:val="left"/>
              <w:rPr>
                <w:rFonts w:cs="Arial"/>
                <w:b/>
              </w:rPr>
            </w:pPr>
            <w:r w:rsidRPr="000A1DE8">
              <w:rPr>
                <w:rFonts w:cs="Arial"/>
                <w:b/>
              </w:rPr>
              <w:t xml:space="preserve">Email: </w:t>
            </w:r>
            <w:r w:rsidR="006602BB" w:rsidRPr="000A1DE8">
              <w:rPr>
                <w:rFonts w:cs="Arial"/>
                <w:b/>
              </w:rPr>
              <w:t>S</w:t>
            </w:r>
            <w:r w:rsidRPr="000A1DE8">
              <w:rPr>
                <w:rFonts w:cs="Arial"/>
                <w:b/>
              </w:rPr>
              <w:t>rishtee@themavericksindia.com</w:t>
            </w:r>
          </w:p>
        </w:tc>
      </w:tr>
    </w:tbl>
    <w:p w14:paraId="47B5CCC7" w14:textId="77777777" w:rsidR="00271B5D" w:rsidRPr="00EE4F6C" w:rsidRDefault="00271B5D" w:rsidP="008800D8">
      <w:pPr>
        <w:spacing w:line="340" w:lineRule="exact"/>
        <w:jc w:val="left"/>
        <w:rPr>
          <w:rFonts w:cs="Arial"/>
        </w:rPr>
      </w:pPr>
    </w:p>
    <w:p w14:paraId="3D6754F7" w14:textId="77777777" w:rsidR="00271B5D" w:rsidRDefault="00271B5D" w:rsidP="008800D8">
      <w:pPr>
        <w:spacing w:line="340" w:lineRule="exact"/>
        <w:jc w:val="left"/>
        <w:rPr>
          <w:rFonts w:cs="Arial"/>
        </w:rPr>
      </w:pPr>
    </w:p>
    <w:p w14:paraId="31399AE5" w14:textId="77777777" w:rsidR="00B410DC" w:rsidRPr="00171430" w:rsidRDefault="00B410DC" w:rsidP="00F13086">
      <w:pPr>
        <w:spacing w:line="340" w:lineRule="exact"/>
        <w:jc w:val="left"/>
        <w:rPr>
          <w:rFonts w:cs="Arial"/>
        </w:rPr>
      </w:pPr>
    </w:p>
    <w:sectPr w:rsidR="00B410DC" w:rsidRPr="00171430" w:rsidSect="009A5F52">
      <w:headerReference w:type="even" r:id="rId10"/>
      <w:headerReference w:type="default" r:id="rId11"/>
      <w:footerReference w:type="even" r:id="rId12"/>
      <w:footerReference w:type="default" r:id="rId13"/>
      <w:headerReference w:type="first" r:id="rId14"/>
      <w:footerReference w:type="first" r:id="rId15"/>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150CA" w14:textId="77777777" w:rsidR="00842F9C" w:rsidRDefault="00842F9C" w:rsidP="007377BD">
      <w:pPr>
        <w:spacing w:line="240" w:lineRule="auto"/>
      </w:pPr>
      <w:r>
        <w:separator/>
      </w:r>
    </w:p>
  </w:endnote>
  <w:endnote w:type="continuationSeparator" w:id="0">
    <w:p w14:paraId="2F4E5558" w14:textId="77777777" w:rsidR="00842F9C" w:rsidRDefault="00842F9C" w:rsidP="007377BD">
      <w:pPr>
        <w:spacing w:line="240" w:lineRule="auto"/>
      </w:pPr>
      <w:r>
        <w:continuationSeparator/>
      </w:r>
    </w:p>
  </w:endnote>
  <w:endnote w:type="continuationNotice" w:id="1">
    <w:p w14:paraId="35D13205" w14:textId="77777777" w:rsidR="00842F9C" w:rsidRDefault="00842F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2C56" w14:textId="77777777" w:rsidR="00FA422F" w:rsidRDefault="00FA4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2182" w14:textId="3C38E499" w:rsidR="00CC1EFE" w:rsidRDefault="00D731C2">
    <w:pPr>
      <w:pStyle w:val="Footer"/>
    </w:pPr>
    <w:r>
      <w:rPr>
        <w:noProof/>
        <w:lang w:val="en-IN" w:eastAsia="en-IN"/>
      </w:rPr>
      <w:drawing>
        <wp:anchor distT="0" distB="0" distL="114300" distR="114300" simplePos="0" relativeHeight="251662336" behindDoc="1" locked="0" layoutInCell="1" hidden="0" allowOverlap="1" wp14:anchorId="6DA683D1" wp14:editId="7B06D97A">
          <wp:simplePos x="0" y="0"/>
          <wp:positionH relativeFrom="column">
            <wp:posOffset>-102870</wp:posOffset>
          </wp:positionH>
          <wp:positionV relativeFrom="paragraph">
            <wp:posOffset>42339</wp:posOffset>
          </wp:positionV>
          <wp:extent cx="1235710" cy="371475"/>
          <wp:effectExtent l="0" t="0" r="2540" b="0"/>
          <wp:wrapSquare wrapText="bothSides"/>
          <wp:docPr id="1625206914"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rotWithShape="1">
                  <a:blip r:embed="rId1"/>
                  <a:srcRect b="17373"/>
                  <a:stretch/>
                </pic:blipFill>
                <pic:spPr bwMode="auto">
                  <a:xfrm>
                    <a:off x="0" y="0"/>
                    <a:ext cx="1235710" cy="3714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4286FA9" w14:textId="09A27B8D" w:rsidR="00CC1EFE" w:rsidRDefault="00D731C2">
    <w:pPr>
      <w:pStyle w:val="Footer"/>
    </w:pPr>
    <w:r>
      <w:rPr>
        <w:rFonts w:ascii="Tahoma" w:eastAsia="Tahoma" w:hAnsi="Tahoma" w:cs="Tahoma"/>
        <w:color w:val="8D8D8D"/>
        <w:sz w:val="17"/>
        <w:szCs w:val="17"/>
      </w:rPr>
      <w:t>Unitech Cyber Park, Unit No. 801-807, 8th Floor, Tower C, Sector 39, Gurugram -122001, Haryana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B284" w14:textId="4F7B25CE" w:rsidR="00CC1EFE" w:rsidRDefault="00B44834">
    <w:pPr>
      <w:pStyle w:val="Footer"/>
    </w:pPr>
    <w:r>
      <w:rPr>
        <w:noProof/>
        <w:lang w:val="en-IN" w:eastAsia="en-IN"/>
      </w:rPr>
      <w:drawing>
        <wp:anchor distT="0" distB="0" distL="114300" distR="114300" simplePos="0" relativeHeight="251660288" behindDoc="1" locked="0" layoutInCell="1" hidden="0" allowOverlap="1" wp14:anchorId="3471565C" wp14:editId="2869E89D">
          <wp:simplePos x="0" y="0"/>
          <wp:positionH relativeFrom="column">
            <wp:posOffset>-158750</wp:posOffset>
          </wp:positionH>
          <wp:positionV relativeFrom="paragraph">
            <wp:posOffset>-143510</wp:posOffset>
          </wp:positionV>
          <wp:extent cx="1235710" cy="449580"/>
          <wp:effectExtent l="0" t="0" r="2540" b="0"/>
          <wp:wrapSquare wrapText="bothSides"/>
          <wp:docPr id="1991025253"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1"/>
                  <a:srcRect/>
                  <a:stretch>
                    <a:fillRect/>
                  </a:stretch>
                </pic:blipFill>
                <pic:spPr>
                  <a:xfrm>
                    <a:off x="0" y="0"/>
                    <a:ext cx="1235710" cy="449580"/>
                  </a:xfrm>
                  <a:prstGeom prst="rect">
                    <a:avLst/>
                  </a:prstGeom>
                  <a:ln/>
                </pic:spPr>
              </pic:pic>
            </a:graphicData>
          </a:graphic>
        </wp:anchor>
      </w:drawing>
    </w:r>
    <w:r w:rsidR="00D731C2">
      <w:rPr>
        <w:rFonts w:ascii="Tahoma" w:eastAsia="Tahoma" w:hAnsi="Tahoma" w:cs="Tahoma"/>
        <w:color w:val="8D8D8D"/>
        <w:sz w:val="17"/>
        <w:szCs w:val="17"/>
      </w:rPr>
      <w:t>Unitech Cyber Park, Unit No. 801-807, 8th Floor, Tower C, Sector 39, Gurugram -122001, Haryana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5A970" w14:textId="77777777" w:rsidR="00842F9C" w:rsidRDefault="00842F9C" w:rsidP="007377BD">
      <w:pPr>
        <w:spacing w:line="240" w:lineRule="auto"/>
      </w:pPr>
      <w:r>
        <w:separator/>
      </w:r>
    </w:p>
  </w:footnote>
  <w:footnote w:type="continuationSeparator" w:id="0">
    <w:p w14:paraId="7B75B099" w14:textId="77777777" w:rsidR="00842F9C" w:rsidRDefault="00842F9C" w:rsidP="007377BD">
      <w:pPr>
        <w:spacing w:line="240" w:lineRule="auto"/>
      </w:pPr>
      <w:r>
        <w:continuationSeparator/>
      </w:r>
    </w:p>
  </w:footnote>
  <w:footnote w:type="continuationNotice" w:id="1">
    <w:p w14:paraId="6F331463" w14:textId="77777777" w:rsidR="00842F9C" w:rsidRDefault="00842F9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CF91E" w14:textId="77777777" w:rsidR="00FA422F" w:rsidRDefault="00FA4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979B5" w14:textId="5FF886CA" w:rsidR="009A6984" w:rsidRDefault="009A6984" w:rsidP="005604D4">
    <w:pPr>
      <w:pStyle w:val="Header"/>
      <w:ind w:leftChars="-515" w:left="-11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EC08" w14:textId="77777777" w:rsidR="00CC1EFE" w:rsidRDefault="00C373F4">
    <w:pPr>
      <w:pStyle w:val="Header"/>
    </w:pPr>
    <w:r w:rsidRPr="00B54B96">
      <w:rPr>
        <w:noProof/>
        <w:lang w:val="en-IN" w:eastAsia="en-IN"/>
      </w:rPr>
      <w:drawing>
        <wp:anchor distT="0" distB="0" distL="114300" distR="114300" simplePos="0" relativeHeight="251658240" behindDoc="1" locked="0" layoutInCell="1" allowOverlap="1" wp14:anchorId="3979CB0E" wp14:editId="5A25A1BE">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Default="00CC1EFE">
    <w:pPr>
      <w:pStyle w:val="Header"/>
    </w:pPr>
  </w:p>
  <w:p w14:paraId="2B107455" w14:textId="77777777" w:rsidR="00CC1EFE" w:rsidRDefault="00CC1EFE">
    <w:pPr>
      <w:pStyle w:val="Header"/>
    </w:pPr>
  </w:p>
  <w:p w14:paraId="314BA6CA" w14:textId="77777777" w:rsidR="00CC1EFE" w:rsidRDefault="00CC1EFE">
    <w:pPr>
      <w:pStyle w:val="Header"/>
    </w:pPr>
  </w:p>
  <w:p w14:paraId="3E4A6FEB" w14:textId="77777777" w:rsidR="00CC1EFE" w:rsidRDefault="00CC1EFE">
    <w:pPr>
      <w:pStyle w:val="Header"/>
    </w:pPr>
  </w:p>
  <w:p w14:paraId="48B470B9" w14:textId="77777777" w:rsidR="00CC1EFE" w:rsidRDefault="00CC1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D48"/>
    <w:multiLevelType w:val="hybridMultilevel"/>
    <w:tmpl w:val="F60E3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732F8D"/>
    <w:multiLevelType w:val="hybridMultilevel"/>
    <w:tmpl w:val="DF52E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3A1EC6"/>
    <w:multiLevelType w:val="hybridMultilevel"/>
    <w:tmpl w:val="ADD41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FCE4C60"/>
    <w:multiLevelType w:val="hybridMultilevel"/>
    <w:tmpl w:val="A07AD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842D0E"/>
    <w:multiLevelType w:val="hybridMultilevel"/>
    <w:tmpl w:val="EB2E0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43124BF"/>
    <w:multiLevelType w:val="hybridMultilevel"/>
    <w:tmpl w:val="363265FC"/>
    <w:lvl w:ilvl="0" w:tplc="CC046140">
      <w:numFmt w:val="bullet"/>
      <w:lvlText w:val="-"/>
      <w:lvlJc w:val="left"/>
      <w:pPr>
        <w:ind w:left="720" w:hanging="360"/>
      </w:pPr>
      <w:rPr>
        <w:rFonts w:ascii="Arial" w:eastAsia="Meiry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426EB"/>
    <w:multiLevelType w:val="hybridMultilevel"/>
    <w:tmpl w:val="8716D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7B1398C"/>
    <w:multiLevelType w:val="hybridMultilevel"/>
    <w:tmpl w:val="DEE0E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F47C1F"/>
    <w:multiLevelType w:val="hybridMultilevel"/>
    <w:tmpl w:val="46907130"/>
    <w:lvl w:ilvl="0" w:tplc="1F54457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8324C"/>
    <w:multiLevelType w:val="hybridMultilevel"/>
    <w:tmpl w:val="9B70A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4511055"/>
    <w:multiLevelType w:val="hybridMultilevel"/>
    <w:tmpl w:val="6B8E8AE4"/>
    <w:lvl w:ilvl="0" w:tplc="C08C7224">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7"/>
  </w:num>
  <w:num w:numId="7">
    <w:abstractNumId w:val="1"/>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42"/>
    <w:rsid w:val="00003507"/>
    <w:rsid w:val="00007F14"/>
    <w:rsid w:val="000147AC"/>
    <w:rsid w:val="000315CA"/>
    <w:rsid w:val="00031613"/>
    <w:rsid w:val="00043586"/>
    <w:rsid w:val="000669D2"/>
    <w:rsid w:val="0007408B"/>
    <w:rsid w:val="0007642D"/>
    <w:rsid w:val="00091AB4"/>
    <w:rsid w:val="00092A92"/>
    <w:rsid w:val="000944D0"/>
    <w:rsid w:val="00096172"/>
    <w:rsid w:val="000A1DE8"/>
    <w:rsid w:val="000B1F21"/>
    <w:rsid w:val="000B3864"/>
    <w:rsid w:val="000C1CA5"/>
    <w:rsid w:val="000C663D"/>
    <w:rsid w:val="0011500E"/>
    <w:rsid w:val="00121179"/>
    <w:rsid w:val="001219D6"/>
    <w:rsid w:val="001253F7"/>
    <w:rsid w:val="00127C10"/>
    <w:rsid w:val="00130AAE"/>
    <w:rsid w:val="001357D6"/>
    <w:rsid w:val="00144681"/>
    <w:rsid w:val="00146AFC"/>
    <w:rsid w:val="00166578"/>
    <w:rsid w:val="00171430"/>
    <w:rsid w:val="00180049"/>
    <w:rsid w:val="00180A55"/>
    <w:rsid w:val="001840FD"/>
    <w:rsid w:val="0019208E"/>
    <w:rsid w:val="00192376"/>
    <w:rsid w:val="001931C6"/>
    <w:rsid w:val="00197060"/>
    <w:rsid w:val="001A1882"/>
    <w:rsid w:val="001A5412"/>
    <w:rsid w:val="001B59A1"/>
    <w:rsid w:val="001C404E"/>
    <w:rsid w:val="001E2F5A"/>
    <w:rsid w:val="00200D66"/>
    <w:rsid w:val="00206C6C"/>
    <w:rsid w:val="0021285C"/>
    <w:rsid w:val="002152B5"/>
    <w:rsid w:val="00224BE8"/>
    <w:rsid w:val="00233F82"/>
    <w:rsid w:val="002345E5"/>
    <w:rsid w:val="002366D5"/>
    <w:rsid w:val="002378F7"/>
    <w:rsid w:val="00241E72"/>
    <w:rsid w:val="00253FBF"/>
    <w:rsid w:val="00256624"/>
    <w:rsid w:val="00262751"/>
    <w:rsid w:val="00266083"/>
    <w:rsid w:val="00271B5D"/>
    <w:rsid w:val="002726FB"/>
    <w:rsid w:val="00274D6C"/>
    <w:rsid w:val="00280F73"/>
    <w:rsid w:val="002841E1"/>
    <w:rsid w:val="0029274C"/>
    <w:rsid w:val="0029497C"/>
    <w:rsid w:val="002A0A6E"/>
    <w:rsid w:val="002B0137"/>
    <w:rsid w:val="002B7ED8"/>
    <w:rsid w:val="002D175E"/>
    <w:rsid w:val="002D1A16"/>
    <w:rsid w:val="002F2875"/>
    <w:rsid w:val="002F766E"/>
    <w:rsid w:val="002F7D8C"/>
    <w:rsid w:val="00302F5C"/>
    <w:rsid w:val="00312EF9"/>
    <w:rsid w:val="003143E4"/>
    <w:rsid w:val="00322FA6"/>
    <w:rsid w:val="00331527"/>
    <w:rsid w:val="00334AF9"/>
    <w:rsid w:val="003562AB"/>
    <w:rsid w:val="00364627"/>
    <w:rsid w:val="0037530C"/>
    <w:rsid w:val="00390E60"/>
    <w:rsid w:val="00396558"/>
    <w:rsid w:val="003B5A83"/>
    <w:rsid w:val="003C7772"/>
    <w:rsid w:val="003D7FCA"/>
    <w:rsid w:val="003E04FD"/>
    <w:rsid w:val="003E5913"/>
    <w:rsid w:val="003F3EAD"/>
    <w:rsid w:val="003F6516"/>
    <w:rsid w:val="0040100E"/>
    <w:rsid w:val="00416C4E"/>
    <w:rsid w:val="0042420A"/>
    <w:rsid w:val="00431289"/>
    <w:rsid w:val="00434CAF"/>
    <w:rsid w:val="0043527A"/>
    <w:rsid w:val="00446E2E"/>
    <w:rsid w:val="00446EC4"/>
    <w:rsid w:val="00455637"/>
    <w:rsid w:val="00464860"/>
    <w:rsid w:val="004677B5"/>
    <w:rsid w:val="004728CD"/>
    <w:rsid w:val="00480B42"/>
    <w:rsid w:val="00484F48"/>
    <w:rsid w:val="0049711A"/>
    <w:rsid w:val="004A28B0"/>
    <w:rsid w:val="004A512F"/>
    <w:rsid w:val="004A5912"/>
    <w:rsid w:val="004A6B3A"/>
    <w:rsid w:val="004B3A76"/>
    <w:rsid w:val="004B522A"/>
    <w:rsid w:val="004B7A95"/>
    <w:rsid w:val="004C363E"/>
    <w:rsid w:val="004D1F96"/>
    <w:rsid w:val="004D20EB"/>
    <w:rsid w:val="004D5790"/>
    <w:rsid w:val="004D68C4"/>
    <w:rsid w:val="004E28B0"/>
    <w:rsid w:val="004E3E39"/>
    <w:rsid w:val="004F65B7"/>
    <w:rsid w:val="004F6DE1"/>
    <w:rsid w:val="004F79EE"/>
    <w:rsid w:val="00512B30"/>
    <w:rsid w:val="00515058"/>
    <w:rsid w:val="00517C89"/>
    <w:rsid w:val="0052329C"/>
    <w:rsid w:val="005306CF"/>
    <w:rsid w:val="00533EF0"/>
    <w:rsid w:val="00537704"/>
    <w:rsid w:val="005513A8"/>
    <w:rsid w:val="00555FDA"/>
    <w:rsid w:val="005604D4"/>
    <w:rsid w:val="005757A6"/>
    <w:rsid w:val="00594E5A"/>
    <w:rsid w:val="00596A6F"/>
    <w:rsid w:val="005A39FA"/>
    <w:rsid w:val="005B0127"/>
    <w:rsid w:val="005B18E3"/>
    <w:rsid w:val="005B32BD"/>
    <w:rsid w:val="005D02D0"/>
    <w:rsid w:val="005D289B"/>
    <w:rsid w:val="005F4E8D"/>
    <w:rsid w:val="005F6D98"/>
    <w:rsid w:val="00607F6F"/>
    <w:rsid w:val="00620D8B"/>
    <w:rsid w:val="0062302E"/>
    <w:rsid w:val="006267CE"/>
    <w:rsid w:val="00655618"/>
    <w:rsid w:val="006602BB"/>
    <w:rsid w:val="00661C5C"/>
    <w:rsid w:val="006703F0"/>
    <w:rsid w:val="006753F9"/>
    <w:rsid w:val="00675AFB"/>
    <w:rsid w:val="006844FB"/>
    <w:rsid w:val="006A2DF3"/>
    <w:rsid w:val="006B0328"/>
    <w:rsid w:val="006B7468"/>
    <w:rsid w:val="006D08D1"/>
    <w:rsid w:val="006D1AC8"/>
    <w:rsid w:val="006D2613"/>
    <w:rsid w:val="006E06B9"/>
    <w:rsid w:val="006E1A80"/>
    <w:rsid w:val="006F1017"/>
    <w:rsid w:val="006F371D"/>
    <w:rsid w:val="006F773A"/>
    <w:rsid w:val="006F7785"/>
    <w:rsid w:val="00700545"/>
    <w:rsid w:val="0070388E"/>
    <w:rsid w:val="00703F30"/>
    <w:rsid w:val="00711CE4"/>
    <w:rsid w:val="00720840"/>
    <w:rsid w:val="00721467"/>
    <w:rsid w:val="007228D5"/>
    <w:rsid w:val="0072606A"/>
    <w:rsid w:val="007370DB"/>
    <w:rsid w:val="007377BD"/>
    <w:rsid w:val="0074525E"/>
    <w:rsid w:val="00751CF3"/>
    <w:rsid w:val="0075631B"/>
    <w:rsid w:val="00762C73"/>
    <w:rsid w:val="00780560"/>
    <w:rsid w:val="00791BBC"/>
    <w:rsid w:val="00792E1A"/>
    <w:rsid w:val="0079566E"/>
    <w:rsid w:val="007A0A59"/>
    <w:rsid w:val="007B2FEE"/>
    <w:rsid w:val="007B3FB4"/>
    <w:rsid w:val="007C0CC0"/>
    <w:rsid w:val="007C40EB"/>
    <w:rsid w:val="007D5012"/>
    <w:rsid w:val="007E6165"/>
    <w:rsid w:val="007E71F1"/>
    <w:rsid w:val="007F4E1A"/>
    <w:rsid w:val="00810257"/>
    <w:rsid w:val="00826ACD"/>
    <w:rsid w:val="00842F9C"/>
    <w:rsid w:val="008438E6"/>
    <w:rsid w:val="00844648"/>
    <w:rsid w:val="00845440"/>
    <w:rsid w:val="00846CAF"/>
    <w:rsid w:val="00847209"/>
    <w:rsid w:val="00852539"/>
    <w:rsid w:val="0086269A"/>
    <w:rsid w:val="00862A74"/>
    <w:rsid w:val="00862B31"/>
    <w:rsid w:val="00862F42"/>
    <w:rsid w:val="008701CF"/>
    <w:rsid w:val="0087024A"/>
    <w:rsid w:val="008772D4"/>
    <w:rsid w:val="00877DC1"/>
    <w:rsid w:val="008800D8"/>
    <w:rsid w:val="008A234D"/>
    <w:rsid w:val="008A3D47"/>
    <w:rsid w:val="008D2376"/>
    <w:rsid w:val="008D43FB"/>
    <w:rsid w:val="008E5E6E"/>
    <w:rsid w:val="00901BB9"/>
    <w:rsid w:val="0090551F"/>
    <w:rsid w:val="009115C8"/>
    <w:rsid w:val="009278FC"/>
    <w:rsid w:val="00930060"/>
    <w:rsid w:val="0094393B"/>
    <w:rsid w:val="00947377"/>
    <w:rsid w:val="0094793F"/>
    <w:rsid w:val="00950FA4"/>
    <w:rsid w:val="009742C9"/>
    <w:rsid w:val="00986284"/>
    <w:rsid w:val="00992AC2"/>
    <w:rsid w:val="009973A0"/>
    <w:rsid w:val="009A5F52"/>
    <w:rsid w:val="009A6984"/>
    <w:rsid w:val="009C3B5D"/>
    <w:rsid w:val="009D3868"/>
    <w:rsid w:val="009E0494"/>
    <w:rsid w:val="009E2BDE"/>
    <w:rsid w:val="009E4FB8"/>
    <w:rsid w:val="009E56FA"/>
    <w:rsid w:val="009F224E"/>
    <w:rsid w:val="009F3A17"/>
    <w:rsid w:val="00A06FD6"/>
    <w:rsid w:val="00A07E5E"/>
    <w:rsid w:val="00A12495"/>
    <w:rsid w:val="00A12B23"/>
    <w:rsid w:val="00A203A9"/>
    <w:rsid w:val="00A2348A"/>
    <w:rsid w:val="00A26775"/>
    <w:rsid w:val="00A30F9E"/>
    <w:rsid w:val="00A37802"/>
    <w:rsid w:val="00A4333A"/>
    <w:rsid w:val="00A5116A"/>
    <w:rsid w:val="00A57131"/>
    <w:rsid w:val="00A66DA0"/>
    <w:rsid w:val="00A67EFB"/>
    <w:rsid w:val="00A73DD1"/>
    <w:rsid w:val="00A74148"/>
    <w:rsid w:val="00A81996"/>
    <w:rsid w:val="00A918C5"/>
    <w:rsid w:val="00A930B0"/>
    <w:rsid w:val="00AA24CA"/>
    <w:rsid w:val="00AB2925"/>
    <w:rsid w:val="00AB46BB"/>
    <w:rsid w:val="00AB72E3"/>
    <w:rsid w:val="00AC1BA8"/>
    <w:rsid w:val="00AC23C7"/>
    <w:rsid w:val="00AC28E9"/>
    <w:rsid w:val="00AC3E95"/>
    <w:rsid w:val="00AE01EB"/>
    <w:rsid w:val="00B01BA5"/>
    <w:rsid w:val="00B12C76"/>
    <w:rsid w:val="00B13133"/>
    <w:rsid w:val="00B13982"/>
    <w:rsid w:val="00B14F03"/>
    <w:rsid w:val="00B16103"/>
    <w:rsid w:val="00B410DC"/>
    <w:rsid w:val="00B444E9"/>
    <w:rsid w:val="00B44834"/>
    <w:rsid w:val="00B52408"/>
    <w:rsid w:val="00B54521"/>
    <w:rsid w:val="00B54B96"/>
    <w:rsid w:val="00B563D7"/>
    <w:rsid w:val="00B61A5F"/>
    <w:rsid w:val="00B74DD8"/>
    <w:rsid w:val="00B82562"/>
    <w:rsid w:val="00B86B3D"/>
    <w:rsid w:val="00B8727C"/>
    <w:rsid w:val="00BA1CED"/>
    <w:rsid w:val="00BA3FD7"/>
    <w:rsid w:val="00BA4468"/>
    <w:rsid w:val="00BA4DD5"/>
    <w:rsid w:val="00BB521C"/>
    <w:rsid w:val="00BB7528"/>
    <w:rsid w:val="00BB7D38"/>
    <w:rsid w:val="00BC1210"/>
    <w:rsid w:val="00BC6262"/>
    <w:rsid w:val="00BD41C4"/>
    <w:rsid w:val="00BD4A92"/>
    <w:rsid w:val="00BD7019"/>
    <w:rsid w:val="00BE1D81"/>
    <w:rsid w:val="00C00C98"/>
    <w:rsid w:val="00C338E2"/>
    <w:rsid w:val="00C370B0"/>
    <w:rsid w:val="00C373F4"/>
    <w:rsid w:val="00C40CB9"/>
    <w:rsid w:val="00C4583D"/>
    <w:rsid w:val="00C4631E"/>
    <w:rsid w:val="00C56483"/>
    <w:rsid w:val="00C56792"/>
    <w:rsid w:val="00C56BC3"/>
    <w:rsid w:val="00C66693"/>
    <w:rsid w:val="00C66DA7"/>
    <w:rsid w:val="00C73F9C"/>
    <w:rsid w:val="00C83B9F"/>
    <w:rsid w:val="00C9320A"/>
    <w:rsid w:val="00C95CFE"/>
    <w:rsid w:val="00CA234F"/>
    <w:rsid w:val="00CA394A"/>
    <w:rsid w:val="00CC0716"/>
    <w:rsid w:val="00CC1EFE"/>
    <w:rsid w:val="00CC3655"/>
    <w:rsid w:val="00CD1351"/>
    <w:rsid w:val="00CD197B"/>
    <w:rsid w:val="00CD1F4F"/>
    <w:rsid w:val="00CE02BD"/>
    <w:rsid w:val="00CE14FB"/>
    <w:rsid w:val="00CE6611"/>
    <w:rsid w:val="00CE7E0C"/>
    <w:rsid w:val="00CF6A7F"/>
    <w:rsid w:val="00CF73BF"/>
    <w:rsid w:val="00D026D3"/>
    <w:rsid w:val="00D06C88"/>
    <w:rsid w:val="00D07BC6"/>
    <w:rsid w:val="00D2184B"/>
    <w:rsid w:val="00D34EEF"/>
    <w:rsid w:val="00D35287"/>
    <w:rsid w:val="00D37283"/>
    <w:rsid w:val="00D4172B"/>
    <w:rsid w:val="00D42745"/>
    <w:rsid w:val="00D61311"/>
    <w:rsid w:val="00D715DA"/>
    <w:rsid w:val="00D731C2"/>
    <w:rsid w:val="00D73DEC"/>
    <w:rsid w:val="00D81460"/>
    <w:rsid w:val="00D8692A"/>
    <w:rsid w:val="00D9350C"/>
    <w:rsid w:val="00D95280"/>
    <w:rsid w:val="00D97ADD"/>
    <w:rsid w:val="00DA1646"/>
    <w:rsid w:val="00DA5A6B"/>
    <w:rsid w:val="00DA6718"/>
    <w:rsid w:val="00DB7A6D"/>
    <w:rsid w:val="00DD091D"/>
    <w:rsid w:val="00DE0BB2"/>
    <w:rsid w:val="00DE4825"/>
    <w:rsid w:val="00E1040F"/>
    <w:rsid w:val="00E11A77"/>
    <w:rsid w:val="00E13D23"/>
    <w:rsid w:val="00E16D0D"/>
    <w:rsid w:val="00E216A7"/>
    <w:rsid w:val="00E222DC"/>
    <w:rsid w:val="00E32A1F"/>
    <w:rsid w:val="00E36F77"/>
    <w:rsid w:val="00E42894"/>
    <w:rsid w:val="00E51E34"/>
    <w:rsid w:val="00E51F7D"/>
    <w:rsid w:val="00E55FCA"/>
    <w:rsid w:val="00E6109D"/>
    <w:rsid w:val="00E65A1E"/>
    <w:rsid w:val="00E66B3D"/>
    <w:rsid w:val="00E7667F"/>
    <w:rsid w:val="00E7729B"/>
    <w:rsid w:val="00E81FE3"/>
    <w:rsid w:val="00E84CDB"/>
    <w:rsid w:val="00E8763C"/>
    <w:rsid w:val="00E96B83"/>
    <w:rsid w:val="00EA1EEB"/>
    <w:rsid w:val="00EA575E"/>
    <w:rsid w:val="00EB1D92"/>
    <w:rsid w:val="00EC1BB8"/>
    <w:rsid w:val="00EC4C8D"/>
    <w:rsid w:val="00EC7FF7"/>
    <w:rsid w:val="00ED03E2"/>
    <w:rsid w:val="00ED2DFF"/>
    <w:rsid w:val="00EE098B"/>
    <w:rsid w:val="00EE4F6C"/>
    <w:rsid w:val="00EE50A1"/>
    <w:rsid w:val="00EF1244"/>
    <w:rsid w:val="00F002CB"/>
    <w:rsid w:val="00F013FB"/>
    <w:rsid w:val="00F11D21"/>
    <w:rsid w:val="00F13086"/>
    <w:rsid w:val="00F14E96"/>
    <w:rsid w:val="00F324B2"/>
    <w:rsid w:val="00F3400E"/>
    <w:rsid w:val="00F353DD"/>
    <w:rsid w:val="00F43F44"/>
    <w:rsid w:val="00F46D7C"/>
    <w:rsid w:val="00F51310"/>
    <w:rsid w:val="00F541F6"/>
    <w:rsid w:val="00F60318"/>
    <w:rsid w:val="00F62F77"/>
    <w:rsid w:val="00F82802"/>
    <w:rsid w:val="00F86E53"/>
    <w:rsid w:val="00F921FE"/>
    <w:rsid w:val="00FA1CA2"/>
    <w:rsid w:val="00FA2C0B"/>
    <w:rsid w:val="00FA422F"/>
    <w:rsid w:val="00FA62AD"/>
    <w:rsid w:val="00FB71B9"/>
    <w:rsid w:val="00FC4EDA"/>
    <w:rsid w:val="00FE526D"/>
    <w:rsid w:val="00FF07B5"/>
    <w:rsid w:val="00FF5D51"/>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1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83"/>
    <w:pPr>
      <w:widowControl w:val="0"/>
      <w:jc w:val="both"/>
    </w:p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iPriority w:val="99"/>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styleId="ListParagraph">
    <w:name w:val="List Paragraph"/>
    <w:basedOn w:val="Normal"/>
    <w:uiPriority w:val="34"/>
    <w:qFormat/>
    <w:rsid w:val="00FA1CA2"/>
    <w:pPr>
      <w:ind w:leftChars="400" w:left="840"/>
      <w:contextualSpacing w:val="0"/>
    </w:pPr>
    <w:rPr>
      <w:rFonts w:eastAsia="Arial" w:cs="Arial"/>
      <w:lang w:eastAsia="en-IN"/>
    </w:rPr>
  </w:style>
  <w:style w:type="paragraph" w:styleId="CommentSubject">
    <w:name w:val="annotation subject"/>
    <w:basedOn w:val="CommentText"/>
    <w:next w:val="CommentText"/>
    <w:link w:val="CommentSubjectChar"/>
    <w:uiPriority w:val="99"/>
    <w:semiHidden/>
    <w:unhideWhenUsed/>
    <w:rsid w:val="00121179"/>
    <w:pPr>
      <w:spacing w:line="240" w:lineRule="auto"/>
      <w:jc w:val="both"/>
    </w:pPr>
    <w:rPr>
      <w:b/>
      <w:bCs/>
      <w:sz w:val="20"/>
      <w:szCs w:val="20"/>
    </w:rPr>
  </w:style>
  <w:style w:type="character" w:customStyle="1" w:styleId="CommentSubjectChar">
    <w:name w:val="Comment Subject Char"/>
    <w:basedOn w:val="CommentTextChar"/>
    <w:link w:val="CommentSubject"/>
    <w:uiPriority w:val="99"/>
    <w:semiHidden/>
    <w:rsid w:val="00121179"/>
    <w:rPr>
      <w:b/>
      <w:bCs/>
      <w:sz w:val="20"/>
      <w:szCs w:val="20"/>
    </w:rPr>
  </w:style>
  <w:style w:type="character" w:customStyle="1" w:styleId="UnresolvedMention">
    <w:name w:val="Unresolved Mention"/>
    <w:basedOn w:val="DefaultParagraphFont"/>
    <w:uiPriority w:val="99"/>
    <w:semiHidden/>
    <w:unhideWhenUsed/>
    <w:rsid w:val="000740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83"/>
    <w:pPr>
      <w:widowControl w:val="0"/>
      <w:jc w:val="both"/>
    </w:p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iPriority w:val="99"/>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styleId="ListParagraph">
    <w:name w:val="List Paragraph"/>
    <w:basedOn w:val="Normal"/>
    <w:uiPriority w:val="34"/>
    <w:qFormat/>
    <w:rsid w:val="00FA1CA2"/>
    <w:pPr>
      <w:ind w:leftChars="400" w:left="840"/>
      <w:contextualSpacing w:val="0"/>
    </w:pPr>
    <w:rPr>
      <w:rFonts w:eastAsia="Arial" w:cs="Arial"/>
      <w:lang w:eastAsia="en-IN"/>
    </w:rPr>
  </w:style>
  <w:style w:type="paragraph" w:styleId="CommentSubject">
    <w:name w:val="annotation subject"/>
    <w:basedOn w:val="CommentText"/>
    <w:next w:val="CommentText"/>
    <w:link w:val="CommentSubjectChar"/>
    <w:uiPriority w:val="99"/>
    <w:semiHidden/>
    <w:unhideWhenUsed/>
    <w:rsid w:val="00121179"/>
    <w:pPr>
      <w:spacing w:line="240" w:lineRule="auto"/>
      <w:jc w:val="both"/>
    </w:pPr>
    <w:rPr>
      <w:b/>
      <w:bCs/>
      <w:sz w:val="20"/>
      <w:szCs w:val="20"/>
    </w:rPr>
  </w:style>
  <w:style w:type="character" w:customStyle="1" w:styleId="CommentSubjectChar">
    <w:name w:val="Comment Subject Char"/>
    <w:basedOn w:val="CommentTextChar"/>
    <w:link w:val="CommentSubject"/>
    <w:uiPriority w:val="99"/>
    <w:semiHidden/>
    <w:rsid w:val="00121179"/>
    <w:rPr>
      <w:b/>
      <w:bCs/>
      <w:sz w:val="20"/>
      <w:szCs w:val="20"/>
    </w:rPr>
  </w:style>
  <w:style w:type="character" w:customStyle="1" w:styleId="UnresolvedMention">
    <w:name w:val="Unresolved Mention"/>
    <w:basedOn w:val="DefaultParagraphFont"/>
    <w:uiPriority w:val="99"/>
    <w:semiHidden/>
    <w:unhideWhenUsed/>
    <w:rsid w:val="00074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189679264">
      <w:bodyDiv w:val="1"/>
      <w:marLeft w:val="0"/>
      <w:marRight w:val="0"/>
      <w:marTop w:val="0"/>
      <w:marBottom w:val="0"/>
      <w:divBdr>
        <w:top w:val="none" w:sz="0" w:space="0" w:color="auto"/>
        <w:left w:val="none" w:sz="0" w:space="0" w:color="auto"/>
        <w:bottom w:val="none" w:sz="0" w:space="0" w:color="auto"/>
        <w:right w:val="none" w:sz="0" w:space="0" w:color="auto"/>
      </w:divBdr>
    </w:div>
    <w:div w:id="1237285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ujifilm.com/in/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E2A2E-8D46-413E-970B-2F24ADE26406}">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754</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Mr Daniel Thimmayya</cp:lastModifiedBy>
  <cp:revision>10</cp:revision>
  <cp:lastPrinted>2018-10-11T08:48:00Z</cp:lastPrinted>
  <dcterms:created xsi:type="dcterms:W3CDTF">2025-06-06T08:11:00Z</dcterms:created>
  <dcterms:modified xsi:type="dcterms:W3CDTF">2025-06-09T16:52:00Z</dcterms:modified>
</cp:coreProperties>
</file>