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B0B17" w14:textId="5866FFCC" w:rsidR="001B4988" w:rsidRPr="00E45DBE" w:rsidRDefault="004E1985" w:rsidP="004E1985">
      <w:pPr>
        <w:spacing w:after="0"/>
        <w:jc w:val="both"/>
        <w:rPr>
          <w:rFonts w:ascii="Mangal" w:hAnsi="Mangal" w:cs="Arial Unicode MS"/>
          <w:bCs/>
          <w:color w:val="002060"/>
          <w:sz w:val="16"/>
          <w:szCs w:val="18"/>
        </w:rPr>
      </w:pPr>
      <w:bookmarkStart w:id="0" w:name="_GoBack"/>
      <w:bookmarkEnd w:id="0"/>
      <w:r w:rsidRPr="00E45DBE">
        <w:rPr>
          <w:rFonts w:ascii="Mangal" w:hAnsi="Mangal" w:cs="Arial Unicode MS" w:hint="cs"/>
          <w:bCs/>
          <w:color w:val="002060"/>
          <w:szCs w:val="24"/>
          <w:cs/>
        </w:rPr>
        <w:t xml:space="preserve">                                              </w:t>
      </w:r>
    </w:p>
    <w:p w14:paraId="5DDBA239" w14:textId="725987AB" w:rsidR="00544723" w:rsidRPr="00E45DBE" w:rsidRDefault="001B4988" w:rsidP="004E1985">
      <w:pPr>
        <w:spacing w:after="0"/>
        <w:jc w:val="both"/>
        <w:rPr>
          <w:rFonts w:ascii="Mangal" w:hAnsi="Mangal" w:cs="Arial Unicode MS"/>
          <w:bCs/>
          <w:color w:val="002060"/>
          <w:szCs w:val="24"/>
        </w:rPr>
      </w:pPr>
      <w:r w:rsidRPr="00E45DBE">
        <w:rPr>
          <w:rFonts w:ascii="Mangal" w:hAnsi="Mangal" w:cs="Arial Unicode MS"/>
          <w:bCs/>
          <w:color w:val="002060"/>
          <w:szCs w:val="24"/>
        </w:rPr>
        <w:t xml:space="preserve">                         </w:t>
      </w:r>
    </w:p>
    <w:p w14:paraId="2965C8C4" w14:textId="6E011BD7" w:rsidR="00704A56" w:rsidRPr="00E45DBE" w:rsidRDefault="00844B21" w:rsidP="00E84AF4">
      <w:pPr>
        <w:spacing w:after="0"/>
        <w:ind w:left="2160" w:firstLine="720"/>
        <w:jc w:val="both"/>
        <w:rPr>
          <w:rFonts w:ascii="Mangal" w:hAnsi="Mangal"/>
          <w:bCs/>
          <w:color w:val="002060"/>
          <w:szCs w:val="24"/>
          <w:cs/>
        </w:rPr>
      </w:pPr>
      <w:r w:rsidRPr="00E45DBE">
        <w:rPr>
          <w:rFonts w:ascii="Mangal" w:hAnsi="Mangal" w:cs="Nirmala UI" w:hint="cs"/>
          <w:bCs/>
          <w:color w:val="002060"/>
          <w:szCs w:val="24"/>
          <w:u w:val="single"/>
          <w:cs/>
        </w:rPr>
        <w:t>प्रेसविज्ञप्ति</w:t>
      </w:r>
      <w:r w:rsidR="00704A56" w:rsidRPr="00E45DBE">
        <w:rPr>
          <w:b/>
          <w:color w:val="002060"/>
          <w:szCs w:val="24"/>
          <w:u w:val="single"/>
          <w:cs/>
        </w:rPr>
        <w:t>/</w:t>
      </w:r>
      <w:r w:rsidR="00376F35" w:rsidRPr="00E45DBE">
        <w:rPr>
          <w:rFonts w:ascii="Bookman Old Style" w:hAnsi="Bookman Old Style" w:cs="Arial"/>
          <w:b/>
          <w:color w:val="002060"/>
          <w:szCs w:val="24"/>
          <w:u w:val="single"/>
        </w:rPr>
        <w:t xml:space="preserve">PRESS RELEASE </w:t>
      </w:r>
      <w:r w:rsidR="004E1985" w:rsidRPr="00E45DBE">
        <w:rPr>
          <w:rFonts w:ascii="Bookman Old Style" w:hAnsi="Bookman Old Style" w:cs="Arial"/>
          <w:b/>
          <w:color w:val="002060"/>
          <w:szCs w:val="24"/>
        </w:rPr>
        <w:t xml:space="preserve">                   </w:t>
      </w:r>
      <w:r w:rsidR="008E0AC1" w:rsidRPr="00E45DBE">
        <w:rPr>
          <w:rFonts w:ascii="Bookman Old Style" w:hAnsi="Bookman Old Style" w:cs="Arial"/>
          <w:b/>
          <w:color w:val="002060"/>
          <w:szCs w:val="24"/>
        </w:rPr>
        <w:t xml:space="preserve">  </w:t>
      </w:r>
      <w:r w:rsidR="003E070A" w:rsidRPr="00E45DBE">
        <w:rPr>
          <w:rFonts w:ascii="Bookman Old Style" w:hAnsi="Bookman Old Style" w:cs="Arial"/>
          <w:b/>
          <w:color w:val="002060"/>
          <w:szCs w:val="24"/>
        </w:rPr>
        <w:t xml:space="preserve"> </w:t>
      </w:r>
      <w:r w:rsidR="00544723" w:rsidRPr="00E45DBE">
        <w:rPr>
          <w:rFonts w:ascii="Bookman Old Style" w:hAnsi="Bookman Old Style" w:cs="Arial"/>
          <w:b/>
          <w:color w:val="002060"/>
          <w:szCs w:val="24"/>
        </w:rPr>
        <w:t xml:space="preserve"> </w:t>
      </w:r>
      <w:r w:rsidR="00CC20C8" w:rsidRPr="00E45DBE">
        <w:rPr>
          <w:rFonts w:ascii="Bookman Old Style" w:hAnsi="Bookman Old Style" w:cs="Arial"/>
          <w:b/>
          <w:color w:val="002060"/>
          <w:szCs w:val="24"/>
        </w:rPr>
        <w:t>29.07</w:t>
      </w:r>
      <w:r w:rsidR="00B32745" w:rsidRPr="00E45DBE">
        <w:rPr>
          <w:rFonts w:ascii="Bookman Old Style" w:hAnsi="Bookman Old Style" w:cs="Arial"/>
          <w:b/>
          <w:color w:val="002060"/>
          <w:szCs w:val="24"/>
        </w:rPr>
        <w:t>.202</w:t>
      </w:r>
      <w:r w:rsidR="00BB1B76" w:rsidRPr="00E45DBE">
        <w:rPr>
          <w:rFonts w:ascii="Bookman Old Style" w:hAnsi="Bookman Old Style" w:cs="Arial"/>
          <w:b/>
          <w:color w:val="002060"/>
          <w:szCs w:val="24"/>
        </w:rPr>
        <w:t>4</w:t>
      </w:r>
    </w:p>
    <w:p w14:paraId="40D3D162" w14:textId="33AF9746" w:rsidR="00376F35" w:rsidRPr="00E45DBE" w:rsidRDefault="00376F35" w:rsidP="000B6882">
      <w:pPr>
        <w:spacing w:after="0"/>
        <w:ind w:left="180"/>
        <w:jc w:val="center"/>
        <w:rPr>
          <w:rFonts w:cs="Calibri"/>
          <w:b/>
          <w:bCs/>
          <w:color w:val="002060"/>
          <w:sz w:val="24"/>
          <w:szCs w:val="26"/>
          <w:u w:val="single"/>
        </w:rPr>
      </w:pPr>
      <w:r w:rsidRPr="00E45DBE">
        <w:rPr>
          <w:rFonts w:cs="Calibri"/>
          <w:b/>
          <w:bCs/>
          <w:color w:val="002060"/>
          <w:sz w:val="24"/>
          <w:szCs w:val="26"/>
          <w:u w:val="single"/>
        </w:rPr>
        <w:t>Financial Re</w:t>
      </w:r>
      <w:r w:rsidR="00995536" w:rsidRPr="00E45DBE">
        <w:rPr>
          <w:rFonts w:cs="Calibri"/>
          <w:b/>
          <w:bCs/>
          <w:color w:val="002060"/>
          <w:sz w:val="24"/>
          <w:szCs w:val="26"/>
          <w:u w:val="single"/>
        </w:rPr>
        <w:t xml:space="preserve">sults for </w:t>
      </w:r>
      <w:r w:rsidR="00B53152" w:rsidRPr="00E45DBE">
        <w:rPr>
          <w:rFonts w:cs="Calibri"/>
          <w:b/>
          <w:bCs/>
          <w:color w:val="002060"/>
          <w:sz w:val="24"/>
          <w:szCs w:val="26"/>
          <w:u w:val="single"/>
        </w:rPr>
        <w:t xml:space="preserve">the </w:t>
      </w:r>
      <w:r w:rsidR="00995536" w:rsidRPr="00E45DBE">
        <w:rPr>
          <w:rFonts w:cs="Calibri"/>
          <w:b/>
          <w:bCs/>
          <w:color w:val="002060"/>
          <w:sz w:val="24"/>
          <w:szCs w:val="26"/>
          <w:u w:val="single"/>
        </w:rPr>
        <w:t>Quarter ended</w:t>
      </w:r>
      <w:r w:rsidR="006427D8" w:rsidRPr="00E45DBE">
        <w:rPr>
          <w:rFonts w:cs="Calibri"/>
          <w:b/>
          <w:bCs/>
          <w:color w:val="002060"/>
          <w:sz w:val="24"/>
          <w:szCs w:val="26"/>
          <w:u w:val="single"/>
        </w:rPr>
        <w:t xml:space="preserve"> </w:t>
      </w:r>
      <w:r w:rsidRPr="00E45DBE">
        <w:rPr>
          <w:rFonts w:cs="Calibri"/>
          <w:b/>
          <w:bCs/>
          <w:color w:val="002060"/>
          <w:sz w:val="24"/>
          <w:szCs w:val="26"/>
          <w:u w:val="single"/>
        </w:rPr>
        <w:t>3</w:t>
      </w:r>
      <w:r w:rsidR="00DF740E" w:rsidRPr="00E45DBE">
        <w:rPr>
          <w:rFonts w:cs="Calibri"/>
          <w:b/>
          <w:bCs/>
          <w:color w:val="002060"/>
          <w:sz w:val="24"/>
          <w:szCs w:val="26"/>
          <w:u w:val="single"/>
        </w:rPr>
        <w:t>0</w:t>
      </w:r>
      <w:r w:rsidR="00DF740E" w:rsidRPr="00E45DBE">
        <w:rPr>
          <w:rFonts w:cs="Calibri"/>
          <w:b/>
          <w:bCs/>
          <w:color w:val="002060"/>
          <w:sz w:val="24"/>
          <w:szCs w:val="26"/>
          <w:u w:val="single"/>
          <w:vertAlign w:val="superscript"/>
        </w:rPr>
        <w:t>th</w:t>
      </w:r>
      <w:r w:rsidR="00DF740E" w:rsidRPr="00E45DBE">
        <w:rPr>
          <w:rFonts w:cs="Calibri"/>
          <w:b/>
          <w:bCs/>
          <w:color w:val="002060"/>
          <w:sz w:val="24"/>
          <w:szCs w:val="26"/>
          <w:u w:val="single"/>
        </w:rPr>
        <w:t xml:space="preserve"> June</w:t>
      </w:r>
      <w:r w:rsidR="00CD0484" w:rsidRPr="00E45DBE">
        <w:rPr>
          <w:rFonts w:cs="Calibri"/>
          <w:b/>
          <w:bCs/>
          <w:color w:val="002060"/>
          <w:sz w:val="24"/>
          <w:szCs w:val="26"/>
          <w:u w:val="single"/>
        </w:rPr>
        <w:t xml:space="preserve"> 2024</w:t>
      </w:r>
    </w:p>
    <w:p w14:paraId="19146FB3" w14:textId="053F2F05" w:rsidR="00376F35" w:rsidRPr="00E45DBE" w:rsidRDefault="00544723" w:rsidP="00D37D97">
      <w:pPr>
        <w:spacing w:after="0"/>
        <w:ind w:left="180"/>
        <w:jc w:val="center"/>
        <w:rPr>
          <w:rFonts w:cs="Calibri"/>
          <w:bCs/>
          <w:i/>
          <w:iCs/>
          <w:color w:val="002060"/>
          <w:sz w:val="24"/>
          <w:szCs w:val="24"/>
        </w:rPr>
      </w:pPr>
      <w:r w:rsidRPr="00E45DBE">
        <w:rPr>
          <w:rFonts w:cs="Calibri"/>
          <w:b/>
          <w:bCs/>
          <w:noProof/>
          <w:color w:val="002060"/>
          <w:sz w:val="28"/>
          <w:szCs w:val="28"/>
          <w:lang w:eastAsia="en-IN" w:bidi="ar-S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743294F" wp14:editId="13929F04">
                <wp:simplePos x="0" y="0"/>
                <wp:positionH relativeFrom="margin">
                  <wp:posOffset>-60960</wp:posOffset>
                </wp:positionH>
                <wp:positionV relativeFrom="paragraph">
                  <wp:posOffset>233680</wp:posOffset>
                </wp:positionV>
                <wp:extent cx="6143625" cy="335915"/>
                <wp:effectExtent l="0" t="0" r="952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359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A7C55" w14:textId="0BF20347" w:rsidR="00063F13" w:rsidRPr="00544723" w:rsidRDefault="00063F13" w:rsidP="00093358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Key Highlights (Quarter ended</w:t>
                            </w:r>
                            <w:r w:rsidR="00CD0484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740E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Jun</w:t>
                            </w:r>
                            <w:r w:rsidR="00CD0484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’24</w:t>
                            </w: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over </w:t>
                            </w:r>
                            <w:r w:rsidR="00DF740E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Jun</w:t>
                            </w:r>
                            <w:r w:rsidR="00CD0484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’23</w:t>
                            </w: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432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8.4pt;width:483.75pt;height:26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RmIwIAAB0EAAAOAAAAZHJzL2Uyb0RvYy54bWysU9tuGyEQfa/Uf0C813vxJfHK6yh1mqpS&#10;epGSfgBmWS8qMBSwd92vz8A6jtu+VeUBMczMYebMYXUzaEUOwnkJpqbFJKdEGA6NNLuafn+6f3dN&#10;iQ/MNEyBETU9Ck9v1m/frHpbiRI6UI1wBEGMr3pb0y4EW2WZ553QzE/ACoPOFpxmAU23yxrHekTX&#10;KivzfJH14BrrgAvv8fZudNJ1wm9bwcPXtvUiEFVTrC2k3aV9G/dsvWLVzjHbSX4qg/1DFZpJg4+e&#10;oe5YYGTv5F9QWnIHHtow4aAzaFvJReoBuynyP7p57JgVqRckx9szTf7/wfIvh2+OyKamZXFFiWEa&#10;h/QkhkDew0DKyE9vfYVhjxYDw4DXOOfUq7cPwH94YmDTMbMTt85B3wnWYH1FzMwuUkccH0G2/Wdo&#10;8Bm2D5CAhtbpSB7SQRAd53Q8zyaWwvFyUcymi3JOCUffdDpfFvP0BKtesq3z4aMATeKhpg5nn9DZ&#10;4cGHWA2rXkLiYx6UbO6lUslwu+1GOXJgUSd5mS+SNDDltzBlSF/T5RzriFkGYn6SkJYBdaykrul1&#10;HteorMjGB9OkkMCkGs8Iq8yJnsjIyE0YtgMGRs620ByRKAejXvF/4aED94uSHrVaU/9zz5ygRH0y&#10;SPaymM2iuJMxm1+VaLhLz/bSwwxHqJoGSsbjJqQPMXZ0i0NpZeLrtZJTrajBROPpv0SRX9op6vVX&#10;r58BAAD//wMAUEsDBBQABgAIAAAAIQBlZ/733wAAAAgBAAAPAAAAZHJzL2Rvd25yZXYueG1sTI/L&#10;TsMwEEX3SPyDNUjsWodXWqdxKkCqxA61VIjuXHtIosR2sN0m/D3DCpaje3Xm3HI92Z6dMcTWOwk3&#10;8wwYOu1N62oJ+7fNbAksJuWM6r1DCd8YYV1dXpSqMH50WzzvUs0I4mKhJDQpDQXnUTdoVZz7AR1l&#10;nz5YlegMNTdBjQS3Pb/Nspxb1Tr60KgBnxvU3e5kiXKvv163e/1yeP8YReg6vXkKWsrrq+lxBSzh&#10;lP7K8KtP6lCR09GfnImslzATOTUl3OW0gHLxsBDAjhKWYgG8Kvn/AdUPAAAA//8DAFBLAQItABQA&#10;BgAIAAAAIQC2gziS/gAAAOEBAAATAAAAAAAAAAAAAAAAAAAAAABbQ29udGVudF9UeXBlc10ueG1s&#10;UEsBAi0AFAAGAAgAAAAhADj9If/WAAAAlAEAAAsAAAAAAAAAAAAAAAAALwEAAF9yZWxzLy5yZWxz&#10;UEsBAi0AFAAGAAgAAAAhAHx09GYjAgAAHQQAAA4AAAAAAAAAAAAAAAAALgIAAGRycy9lMm9Eb2Mu&#10;eG1sUEsBAi0AFAAGAAgAAAAhAGVn/vffAAAACAEAAA8AAAAAAAAAAAAAAAAAfQQAAGRycy9kb3du&#10;cmV2LnhtbFBLBQYAAAAABAAEAPMAAACJBQAAAAA=&#10;" fillcolor="#002060" stroked="f">
                <v:textbox>
                  <w:txbxContent>
                    <w:p w14:paraId="562A7C55" w14:textId="0BF20347" w:rsidR="00063F13" w:rsidRPr="00544723" w:rsidRDefault="00063F13" w:rsidP="00093358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Key Highlights (Quarter ended</w:t>
                      </w:r>
                      <w:r w:rsidR="00CD0484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F740E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Jun</w:t>
                      </w:r>
                      <w:r w:rsidR="00CD0484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’24</w:t>
                      </w: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over </w:t>
                      </w:r>
                      <w:r w:rsidR="00DF740E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Jun</w:t>
                      </w:r>
                      <w:r w:rsidR="00CD0484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’23</w:t>
                      </w: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F35" w:rsidRPr="00E45DBE">
        <w:rPr>
          <w:rFonts w:cs="Calibri"/>
          <w:i/>
          <w:iCs/>
          <w:color w:val="002060"/>
          <w:sz w:val="24"/>
          <w:szCs w:val="24"/>
        </w:rPr>
        <w:t xml:space="preserve">Bank’s </w:t>
      </w:r>
      <w:r w:rsidR="00376F35" w:rsidRPr="00E45DBE">
        <w:rPr>
          <w:rFonts w:cs="Calibri"/>
          <w:b/>
          <w:bCs/>
          <w:i/>
          <w:iCs/>
          <w:color w:val="002060"/>
          <w:sz w:val="24"/>
          <w:szCs w:val="24"/>
        </w:rPr>
        <w:t>Global Business</w:t>
      </w:r>
      <w:r w:rsidR="00376F35" w:rsidRPr="00E45DBE">
        <w:rPr>
          <w:rFonts w:cs="Calibri"/>
          <w:i/>
          <w:iCs/>
          <w:color w:val="002060"/>
          <w:sz w:val="24"/>
          <w:szCs w:val="24"/>
        </w:rPr>
        <w:t xml:space="preserve"> </w:t>
      </w:r>
      <w:r w:rsidR="00913714" w:rsidRPr="00E45DBE">
        <w:rPr>
          <w:rFonts w:cs="Calibri"/>
          <w:i/>
          <w:iCs/>
          <w:color w:val="002060"/>
          <w:sz w:val="24"/>
          <w:szCs w:val="24"/>
        </w:rPr>
        <w:t>is at</w:t>
      </w:r>
      <w:r w:rsidR="00BA2897" w:rsidRPr="00E45DBE">
        <w:rPr>
          <w:rFonts w:cs="Calibri"/>
          <w:i/>
          <w:iCs/>
          <w:color w:val="002060"/>
          <w:sz w:val="24"/>
          <w:szCs w:val="24"/>
        </w:rPr>
        <w:t xml:space="preserve"> </w:t>
      </w:r>
      <w:r w:rsidR="00A2402F" w:rsidRPr="00E45DBE">
        <w:rPr>
          <w:rFonts w:cs="Calibri"/>
          <w:b/>
          <w:bCs/>
          <w:i/>
          <w:iCs/>
          <w:color w:val="002060"/>
          <w:sz w:val="24"/>
          <w:szCs w:val="24"/>
        </w:rPr>
        <w:t>₹</w:t>
      </w:r>
      <w:r w:rsidR="00FF3A48" w:rsidRPr="00E45DBE">
        <w:rPr>
          <w:rFonts w:cs="Calibri"/>
          <w:b/>
          <w:bCs/>
          <w:i/>
          <w:iCs/>
          <w:color w:val="002060"/>
          <w:sz w:val="24"/>
          <w:szCs w:val="24"/>
        </w:rPr>
        <w:t>12.20</w:t>
      </w:r>
      <w:r w:rsidR="00A40A12" w:rsidRPr="00E45DBE">
        <w:rPr>
          <w:rFonts w:cs="Calibri"/>
          <w:b/>
          <w:bCs/>
          <w:i/>
          <w:iCs/>
          <w:color w:val="002060"/>
          <w:sz w:val="24"/>
          <w:szCs w:val="24"/>
        </w:rPr>
        <w:t xml:space="preserve"> lakh</w:t>
      </w:r>
      <w:r w:rsidR="00376F35" w:rsidRPr="00E45DBE">
        <w:rPr>
          <w:rFonts w:cs="Calibri"/>
          <w:b/>
          <w:bCs/>
          <w:i/>
          <w:iCs/>
          <w:color w:val="002060"/>
          <w:sz w:val="24"/>
          <w:szCs w:val="24"/>
        </w:rPr>
        <w:t xml:space="preserve"> Cr</w:t>
      </w:r>
      <w:r w:rsidR="002467DE" w:rsidRPr="00E45DBE">
        <w:rPr>
          <w:rFonts w:cs="Calibri"/>
          <w:b/>
          <w:bCs/>
          <w:i/>
          <w:iCs/>
          <w:color w:val="002060"/>
          <w:sz w:val="24"/>
          <w:szCs w:val="24"/>
        </w:rPr>
        <w:t xml:space="preserve">, </w:t>
      </w:r>
      <w:r w:rsidR="002467DE" w:rsidRPr="00E45DBE">
        <w:rPr>
          <w:rFonts w:cs="Calibri"/>
          <w:bCs/>
          <w:i/>
          <w:iCs/>
          <w:color w:val="002060"/>
          <w:sz w:val="24"/>
          <w:szCs w:val="24"/>
        </w:rPr>
        <w:t xml:space="preserve">up by </w:t>
      </w:r>
      <w:r w:rsidR="00FF3A48" w:rsidRPr="00E45DBE">
        <w:rPr>
          <w:rFonts w:cs="Calibri"/>
          <w:b/>
          <w:bCs/>
          <w:i/>
          <w:iCs/>
          <w:color w:val="002060"/>
          <w:sz w:val="24"/>
          <w:szCs w:val="24"/>
        </w:rPr>
        <w:t>11</w:t>
      </w:r>
      <w:r w:rsidR="002467DE" w:rsidRPr="00E45DBE">
        <w:rPr>
          <w:rFonts w:cs="Calibri"/>
          <w:b/>
          <w:bCs/>
          <w:i/>
          <w:iCs/>
          <w:color w:val="002060"/>
          <w:sz w:val="24"/>
          <w:szCs w:val="24"/>
        </w:rPr>
        <w:t>%</w:t>
      </w:r>
      <w:r w:rsidR="002467DE" w:rsidRPr="00E45DBE">
        <w:rPr>
          <w:rFonts w:cs="Calibri"/>
          <w:bCs/>
          <w:i/>
          <w:iCs/>
          <w:color w:val="002060"/>
          <w:sz w:val="24"/>
          <w:szCs w:val="24"/>
        </w:rPr>
        <w:t xml:space="preserve"> YoY</w:t>
      </w:r>
    </w:p>
    <w:p w14:paraId="131B3205" w14:textId="33E3371E" w:rsidR="00635C88" w:rsidRPr="00E45DBE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Net Profit</w:t>
      </w:r>
      <w:r w:rsidRPr="00E45DBE">
        <w:rPr>
          <w:bCs/>
          <w:i/>
          <w:color w:val="002060"/>
          <w:sz w:val="24"/>
          <w:szCs w:val="24"/>
        </w:rPr>
        <w:t xml:space="preserve"> up by </w:t>
      </w:r>
      <w:r w:rsidR="00FF3A48" w:rsidRPr="00E45DBE">
        <w:rPr>
          <w:b/>
          <w:i/>
          <w:color w:val="002060"/>
          <w:sz w:val="24"/>
          <w:szCs w:val="24"/>
        </w:rPr>
        <w:t>41</w:t>
      </w:r>
      <w:r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054315" w:rsidRPr="00E45DBE">
        <w:rPr>
          <w:bCs/>
          <w:i/>
          <w:color w:val="002060"/>
          <w:sz w:val="24"/>
          <w:szCs w:val="24"/>
        </w:rPr>
        <w:t xml:space="preserve">YoY </w:t>
      </w:r>
      <w:r w:rsidRPr="00E45DBE">
        <w:rPr>
          <w:bCs/>
          <w:i/>
          <w:color w:val="002060"/>
          <w:sz w:val="24"/>
          <w:szCs w:val="24"/>
        </w:rPr>
        <w:t xml:space="preserve">at </w:t>
      </w:r>
      <w:r w:rsidR="00752530" w:rsidRPr="00E45DBE">
        <w:rPr>
          <w:b/>
          <w:i/>
          <w:color w:val="002060"/>
          <w:sz w:val="24"/>
          <w:szCs w:val="24"/>
        </w:rPr>
        <w:t>₹</w:t>
      </w:r>
      <w:r w:rsidR="00FF3A48" w:rsidRPr="00E45DBE">
        <w:rPr>
          <w:b/>
          <w:i/>
          <w:color w:val="002060"/>
          <w:sz w:val="24"/>
          <w:szCs w:val="24"/>
        </w:rPr>
        <w:t>2403</w:t>
      </w:r>
      <w:r w:rsidR="00752530" w:rsidRPr="00E45DBE">
        <w:rPr>
          <w:bCs/>
          <w:i/>
          <w:color w:val="002060"/>
          <w:sz w:val="24"/>
          <w:szCs w:val="24"/>
        </w:rPr>
        <w:t xml:space="preserve"> </w:t>
      </w:r>
      <w:r w:rsidR="00752530" w:rsidRPr="00E45DBE">
        <w:rPr>
          <w:b/>
          <w:bCs/>
          <w:i/>
          <w:color w:val="002060"/>
          <w:sz w:val="24"/>
          <w:szCs w:val="24"/>
        </w:rPr>
        <w:t>Cr</w:t>
      </w:r>
      <w:r w:rsidR="00752530"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752530" w:rsidRPr="00E45DBE">
        <w:rPr>
          <w:bCs/>
          <w:i/>
          <w:color w:val="002060"/>
          <w:sz w:val="24"/>
          <w:szCs w:val="24"/>
        </w:rPr>
        <w:t xml:space="preserve"> from </w:t>
      </w:r>
      <w:r w:rsidRPr="00E45DBE">
        <w:rPr>
          <w:b/>
          <w:i/>
          <w:color w:val="002060"/>
          <w:sz w:val="24"/>
          <w:szCs w:val="24"/>
        </w:rPr>
        <w:t>₹</w:t>
      </w:r>
      <w:r w:rsidR="00023FE0" w:rsidRPr="00E45DBE">
        <w:rPr>
          <w:b/>
          <w:i/>
          <w:color w:val="002060"/>
          <w:sz w:val="24"/>
          <w:szCs w:val="24"/>
        </w:rPr>
        <w:t>1709</w:t>
      </w:r>
      <w:r w:rsidRPr="00E45DBE">
        <w:rPr>
          <w:b/>
          <w:i/>
          <w:color w:val="002060"/>
          <w:sz w:val="24"/>
          <w:szCs w:val="24"/>
        </w:rPr>
        <w:t xml:space="preserve"> Cr</w:t>
      </w:r>
      <w:r w:rsidR="00E62F1B" w:rsidRPr="00E45DBE">
        <w:rPr>
          <w:b/>
          <w:i/>
          <w:color w:val="002060"/>
          <w:sz w:val="24"/>
          <w:szCs w:val="24"/>
        </w:rPr>
        <w:t xml:space="preserve"> </w:t>
      </w:r>
      <w:r w:rsidR="00E62F1B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  <w:r w:rsidR="00635C88" w:rsidRPr="00E45DBE">
        <w:rPr>
          <w:rFonts w:cs="Calibri"/>
          <w:color w:val="002060"/>
          <w:sz w:val="24"/>
          <w:szCs w:val="24"/>
          <w:lang w:eastAsia="en-IN"/>
        </w:rPr>
        <w:t xml:space="preserve"> </w:t>
      </w:r>
    </w:p>
    <w:p w14:paraId="2DC09901" w14:textId="58AABCAD" w:rsidR="00376F35" w:rsidRPr="00E45DBE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 xml:space="preserve">Operating </w:t>
      </w:r>
      <w:r w:rsidR="001B7458" w:rsidRPr="00E45DBE">
        <w:rPr>
          <w:b/>
          <w:i/>
          <w:color w:val="002060"/>
          <w:sz w:val="24"/>
          <w:szCs w:val="24"/>
        </w:rPr>
        <w:t>Profit</w:t>
      </w:r>
      <w:r w:rsidR="001B7458" w:rsidRPr="00E45DBE">
        <w:rPr>
          <w:bCs/>
          <w:i/>
          <w:color w:val="002060"/>
          <w:sz w:val="24"/>
          <w:szCs w:val="24"/>
        </w:rPr>
        <w:t xml:space="preserve"> </w:t>
      </w:r>
      <w:r w:rsidR="00B87AED" w:rsidRPr="00E45DBE">
        <w:rPr>
          <w:bCs/>
          <w:i/>
          <w:color w:val="002060"/>
          <w:sz w:val="24"/>
          <w:szCs w:val="24"/>
        </w:rPr>
        <w:t xml:space="preserve">improved </w:t>
      </w:r>
      <w:r w:rsidR="00AA2201" w:rsidRPr="00E45DBE">
        <w:rPr>
          <w:bCs/>
          <w:i/>
          <w:color w:val="002060"/>
          <w:sz w:val="24"/>
          <w:szCs w:val="24"/>
        </w:rPr>
        <w:t xml:space="preserve">by </w:t>
      </w:r>
      <w:r w:rsidR="00FF3A48" w:rsidRPr="00E45DBE">
        <w:rPr>
          <w:b/>
          <w:i/>
          <w:color w:val="002060"/>
          <w:sz w:val="24"/>
          <w:szCs w:val="24"/>
        </w:rPr>
        <w:t>9</w:t>
      </w:r>
      <w:r w:rsidR="00AA2201" w:rsidRPr="00E45DBE">
        <w:rPr>
          <w:b/>
          <w:i/>
          <w:color w:val="002060"/>
          <w:sz w:val="24"/>
          <w:szCs w:val="24"/>
        </w:rPr>
        <w:t>%</w:t>
      </w:r>
      <w:r w:rsidR="00AA2201" w:rsidRPr="00E45DBE">
        <w:rPr>
          <w:bCs/>
          <w:i/>
          <w:color w:val="002060"/>
          <w:sz w:val="24"/>
          <w:szCs w:val="24"/>
        </w:rPr>
        <w:t xml:space="preserve"> YoY to </w:t>
      </w:r>
      <w:r w:rsidR="00752530" w:rsidRPr="00E45DBE">
        <w:rPr>
          <w:b/>
          <w:i/>
          <w:color w:val="002060"/>
          <w:sz w:val="24"/>
          <w:szCs w:val="24"/>
        </w:rPr>
        <w:t>₹</w:t>
      </w:r>
      <w:r w:rsidR="00FF3A48" w:rsidRPr="00E45DBE">
        <w:rPr>
          <w:b/>
          <w:i/>
          <w:color w:val="002060"/>
          <w:sz w:val="24"/>
          <w:szCs w:val="24"/>
        </w:rPr>
        <w:t>4502</w:t>
      </w:r>
      <w:r w:rsidR="00752530" w:rsidRPr="00E45DBE">
        <w:rPr>
          <w:bCs/>
          <w:i/>
          <w:color w:val="002060"/>
          <w:sz w:val="24"/>
          <w:szCs w:val="24"/>
        </w:rPr>
        <w:t xml:space="preserve"> </w:t>
      </w:r>
      <w:r w:rsidR="00752530" w:rsidRPr="00E45DBE">
        <w:rPr>
          <w:b/>
          <w:bCs/>
          <w:i/>
          <w:color w:val="002060"/>
          <w:sz w:val="24"/>
          <w:szCs w:val="24"/>
        </w:rPr>
        <w:t>Cr</w:t>
      </w:r>
      <w:r w:rsidR="00752530" w:rsidRPr="00E45DBE">
        <w:rPr>
          <w:bCs/>
          <w:i/>
          <w:color w:val="002060"/>
          <w:sz w:val="24"/>
          <w:szCs w:val="24"/>
        </w:rPr>
        <w:t xml:space="preserve"> </w:t>
      </w:r>
      <w:r w:rsidR="00F52CE8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1B7458" w:rsidRPr="00E45DBE">
        <w:rPr>
          <w:bCs/>
          <w:i/>
          <w:color w:val="002060"/>
          <w:sz w:val="24"/>
          <w:szCs w:val="24"/>
        </w:rPr>
        <w:t xml:space="preserve"> from </w:t>
      </w:r>
      <w:r w:rsidR="001B7458" w:rsidRPr="00E45DBE">
        <w:rPr>
          <w:b/>
          <w:bCs/>
          <w:i/>
          <w:color w:val="002060"/>
          <w:sz w:val="24"/>
          <w:szCs w:val="24"/>
        </w:rPr>
        <w:t>₹</w:t>
      </w:r>
      <w:r w:rsidR="000D210D" w:rsidRPr="00E45DBE">
        <w:rPr>
          <w:b/>
          <w:bCs/>
          <w:i/>
          <w:color w:val="002060"/>
          <w:sz w:val="24"/>
          <w:szCs w:val="24"/>
        </w:rPr>
        <w:t>4</w:t>
      </w:r>
      <w:r w:rsidR="001B7458" w:rsidRPr="00E45DBE">
        <w:rPr>
          <w:b/>
          <w:bCs/>
          <w:i/>
          <w:color w:val="002060"/>
          <w:sz w:val="24"/>
          <w:szCs w:val="24"/>
        </w:rPr>
        <w:t>1</w:t>
      </w:r>
      <w:r w:rsidR="00023FE0" w:rsidRPr="00E45DBE">
        <w:rPr>
          <w:b/>
          <w:bCs/>
          <w:i/>
          <w:color w:val="002060"/>
          <w:sz w:val="24"/>
          <w:szCs w:val="24"/>
        </w:rPr>
        <w:t>35</w:t>
      </w:r>
      <w:r w:rsidR="001B7458" w:rsidRPr="00E45DBE">
        <w:rPr>
          <w:b/>
          <w:bCs/>
          <w:i/>
          <w:color w:val="002060"/>
          <w:sz w:val="24"/>
          <w:szCs w:val="24"/>
        </w:rPr>
        <w:t xml:space="preserve"> Cr</w:t>
      </w:r>
      <w:r w:rsidR="001B7458"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</w:p>
    <w:p w14:paraId="50BA7E6C" w14:textId="7B703B60" w:rsidR="00376F35" w:rsidRPr="00E45DBE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Net Interest Income</w:t>
      </w:r>
      <w:r w:rsidRPr="00E45DBE">
        <w:rPr>
          <w:bCs/>
          <w:i/>
          <w:color w:val="002060"/>
          <w:sz w:val="24"/>
          <w:szCs w:val="24"/>
        </w:rPr>
        <w:t xml:space="preserve"> increased by </w:t>
      </w:r>
      <w:r w:rsidR="00FF3A48" w:rsidRPr="00E45DBE">
        <w:rPr>
          <w:b/>
          <w:i/>
          <w:color w:val="002060"/>
          <w:sz w:val="24"/>
          <w:szCs w:val="24"/>
        </w:rPr>
        <w:t>8</w:t>
      </w:r>
      <w:r w:rsidR="00752530"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YoY to </w:t>
      </w:r>
      <w:r w:rsidRPr="00E45DBE">
        <w:rPr>
          <w:b/>
          <w:i/>
          <w:color w:val="002060"/>
          <w:sz w:val="24"/>
          <w:szCs w:val="24"/>
        </w:rPr>
        <w:t>₹</w:t>
      </w:r>
      <w:r w:rsidR="00FF3A48" w:rsidRPr="00E45DBE">
        <w:rPr>
          <w:b/>
          <w:i/>
          <w:color w:val="002060"/>
          <w:sz w:val="24"/>
          <w:szCs w:val="24"/>
        </w:rPr>
        <w:t>6178</w:t>
      </w:r>
      <w:r w:rsidRPr="00E45DBE">
        <w:rPr>
          <w:b/>
          <w:i/>
          <w:color w:val="002060"/>
          <w:sz w:val="24"/>
          <w:szCs w:val="24"/>
        </w:rPr>
        <w:t xml:space="preserve"> Cr</w:t>
      </w:r>
      <w:r w:rsidR="008D4694" w:rsidRPr="00E45DBE">
        <w:rPr>
          <w:b/>
          <w:i/>
          <w:color w:val="002060"/>
          <w:sz w:val="24"/>
          <w:szCs w:val="24"/>
        </w:rPr>
        <w:t xml:space="preserve"> </w:t>
      </w:r>
      <w:r w:rsidR="008D4694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8D4694" w:rsidRPr="00E45DBE">
        <w:rPr>
          <w:bCs/>
          <w:i/>
          <w:color w:val="002060"/>
          <w:sz w:val="24"/>
          <w:szCs w:val="24"/>
        </w:rPr>
        <w:t xml:space="preserve"> from</w:t>
      </w:r>
      <w:r w:rsidR="008D4694" w:rsidRPr="00E45DBE">
        <w:rPr>
          <w:b/>
          <w:i/>
          <w:color w:val="002060"/>
          <w:sz w:val="24"/>
          <w:szCs w:val="24"/>
        </w:rPr>
        <w:t xml:space="preserve"> </w:t>
      </w:r>
      <w:r w:rsidR="00101B13" w:rsidRPr="00E45DBE">
        <w:rPr>
          <w:b/>
          <w:i/>
          <w:color w:val="002060"/>
          <w:sz w:val="24"/>
          <w:szCs w:val="24"/>
        </w:rPr>
        <w:t>₹</w:t>
      </w:r>
      <w:r w:rsidR="00023FE0" w:rsidRPr="00E45DBE">
        <w:rPr>
          <w:b/>
          <w:i/>
          <w:color w:val="002060"/>
          <w:sz w:val="24"/>
          <w:szCs w:val="24"/>
        </w:rPr>
        <w:t>5703</w:t>
      </w:r>
      <w:r w:rsidR="008D4694" w:rsidRPr="00E45DBE">
        <w:rPr>
          <w:b/>
          <w:i/>
          <w:color w:val="002060"/>
          <w:sz w:val="24"/>
          <w:szCs w:val="24"/>
        </w:rPr>
        <w:t xml:space="preserve"> Cr </w:t>
      </w:r>
      <w:r w:rsidR="008D4694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</w:p>
    <w:p w14:paraId="4423144E" w14:textId="0055B62C" w:rsidR="005A25B2" w:rsidRPr="00E45DBE" w:rsidRDefault="002762A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Fee based income</w:t>
      </w:r>
      <w:r w:rsidR="00054315" w:rsidRPr="00E45DBE">
        <w:rPr>
          <w:bCs/>
          <w:i/>
          <w:color w:val="002060"/>
          <w:sz w:val="24"/>
          <w:szCs w:val="24"/>
        </w:rPr>
        <w:t xml:space="preserve"> grew by </w:t>
      </w:r>
      <w:r w:rsidR="00D202F7" w:rsidRPr="00E45DBE">
        <w:rPr>
          <w:b/>
          <w:i/>
          <w:color w:val="002060"/>
          <w:sz w:val="24"/>
          <w:szCs w:val="24"/>
        </w:rPr>
        <w:t>17</w:t>
      </w:r>
      <w:r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752530" w:rsidRPr="00E45DBE">
        <w:rPr>
          <w:bCs/>
          <w:i/>
          <w:color w:val="002060"/>
          <w:sz w:val="24"/>
          <w:szCs w:val="24"/>
        </w:rPr>
        <w:t xml:space="preserve">YoY </w:t>
      </w:r>
      <w:r w:rsidRPr="00E45DBE">
        <w:rPr>
          <w:bCs/>
          <w:i/>
          <w:color w:val="002060"/>
          <w:sz w:val="24"/>
          <w:szCs w:val="24"/>
        </w:rPr>
        <w:t xml:space="preserve">to </w:t>
      </w:r>
      <w:r w:rsidRPr="00E45DBE">
        <w:rPr>
          <w:b/>
          <w:i/>
          <w:color w:val="002060"/>
          <w:sz w:val="24"/>
          <w:szCs w:val="24"/>
        </w:rPr>
        <w:t>₹</w:t>
      </w:r>
      <w:r w:rsidR="00D202F7" w:rsidRPr="00E45DBE">
        <w:rPr>
          <w:b/>
          <w:i/>
          <w:color w:val="002060"/>
          <w:sz w:val="24"/>
          <w:szCs w:val="24"/>
        </w:rPr>
        <w:t>788</w:t>
      </w:r>
      <w:r w:rsidRPr="00E45DBE">
        <w:rPr>
          <w:b/>
          <w:i/>
          <w:color w:val="002060"/>
          <w:sz w:val="24"/>
          <w:szCs w:val="24"/>
        </w:rPr>
        <w:t xml:space="preserve"> Cr</w:t>
      </w:r>
      <w:r w:rsidR="00054315" w:rsidRPr="00E45DBE">
        <w:rPr>
          <w:b/>
          <w:i/>
          <w:color w:val="002060"/>
          <w:sz w:val="24"/>
          <w:szCs w:val="24"/>
        </w:rPr>
        <w:t xml:space="preserve"> </w:t>
      </w:r>
      <w:r w:rsidR="00054315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3F5EF6" w:rsidRPr="00E45DBE">
        <w:rPr>
          <w:bCs/>
          <w:i/>
          <w:color w:val="002060"/>
          <w:sz w:val="24"/>
          <w:szCs w:val="24"/>
        </w:rPr>
        <w:t xml:space="preserve"> from </w:t>
      </w:r>
      <w:r w:rsidR="003F5EF6" w:rsidRPr="00E45DBE">
        <w:rPr>
          <w:b/>
          <w:i/>
          <w:color w:val="002060"/>
          <w:sz w:val="24"/>
          <w:szCs w:val="24"/>
        </w:rPr>
        <w:t>₹</w:t>
      </w:r>
      <w:r w:rsidR="00023FE0" w:rsidRPr="00E45DBE">
        <w:rPr>
          <w:b/>
          <w:i/>
          <w:color w:val="002060"/>
          <w:sz w:val="24"/>
          <w:szCs w:val="24"/>
        </w:rPr>
        <w:t>671</w:t>
      </w:r>
      <w:r w:rsidR="003F5EF6" w:rsidRPr="00E45DBE">
        <w:rPr>
          <w:b/>
          <w:i/>
          <w:color w:val="002060"/>
          <w:sz w:val="24"/>
          <w:szCs w:val="24"/>
        </w:rPr>
        <w:t xml:space="preserve"> Cr </w:t>
      </w:r>
      <w:r w:rsidR="003F5EF6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  <w:r w:rsidR="003F5EF6" w:rsidRPr="00E45DBE">
        <w:rPr>
          <w:bCs/>
          <w:i/>
          <w:color w:val="002060"/>
          <w:sz w:val="24"/>
          <w:szCs w:val="24"/>
        </w:rPr>
        <w:t xml:space="preserve"> </w:t>
      </w:r>
      <w:r w:rsidR="00054315" w:rsidRPr="00E45DBE">
        <w:rPr>
          <w:bCs/>
          <w:i/>
          <w:color w:val="002060"/>
          <w:sz w:val="24"/>
          <w:szCs w:val="24"/>
        </w:rPr>
        <w:t xml:space="preserve"> </w:t>
      </w:r>
    </w:p>
    <w:p w14:paraId="28154762" w14:textId="1B0D23D3" w:rsidR="009F661B" w:rsidRPr="00E45DBE" w:rsidRDefault="009F661B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Return on Assets (</w:t>
      </w:r>
      <w:proofErr w:type="spellStart"/>
      <w:r w:rsidRPr="00E45DBE">
        <w:rPr>
          <w:b/>
          <w:i/>
          <w:color w:val="002060"/>
          <w:sz w:val="24"/>
          <w:szCs w:val="24"/>
        </w:rPr>
        <w:t>RoA</w:t>
      </w:r>
      <w:proofErr w:type="spellEnd"/>
      <w:r w:rsidRPr="00E45DBE">
        <w:rPr>
          <w:b/>
          <w:i/>
          <w:color w:val="002060"/>
          <w:sz w:val="24"/>
          <w:szCs w:val="24"/>
        </w:rPr>
        <w:t>)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A0687C" w:rsidRPr="00E45DBE">
        <w:rPr>
          <w:bCs/>
          <w:i/>
          <w:color w:val="002060"/>
          <w:sz w:val="24"/>
          <w:szCs w:val="24"/>
        </w:rPr>
        <w:t xml:space="preserve">up by </w:t>
      </w:r>
      <w:r w:rsidR="00FF3A48" w:rsidRPr="00E45DBE">
        <w:rPr>
          <w:b/>
          <w:bCs/>
          <w:i/>
          <w:color w:val="002060"/>
          <w:sz w:val="24"/>
          <w:szCs w:val="24"/>
        </w:rPr>
        <w:t>25</w:t>
      </w:r>
      <w:r w:rsidR="00A0687C" w:rsidRPr="00E45DBE">
        <w:rPr>
          <w:b/>
          <w:bCs/>
          <w:i/>
          <w:color w:val="002060"/>
          <w:sz w:val="24"/>
          <w:szCs w:val="24"/>
        </w:rPr>
        <w:t xml:space="preserve"> bps</w:t>
      </w:r>
      <w:r w:rsidR="00A0687C" w:rsidRPr="00E45DBE">
        <w:rPr>
          <w:bCs/>
          <w:i/>
          <w:color w:val="002060"/>
          <w:sz w:val="24"/>
          <w:szCs w:val="24"/>
        </w:rPr>
        <w:t xml:space="preserve"> to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FF3A48" w:rsidRPr="00E45DBE">
        <w:rPr>
          <w:b/>
          <w:i/>
          <w:color w:val="002060"/>
          <w:sz w:val="24"/>
          <w:szCs w:val="24"/>
        </w:rPr>
        <w:t>1.20</w:t>
      </w:r>
      <w:r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ED1952" w:rsidRPr="00E45DBE">
        <w:rPr>
          <w:bCs/>
          <w:i/>
          <w:color w:val="002060"/>
          <w:sz w:val="24"/>
          <w:szCs w:val="24"/>
        </w:rPr>
        <w:t xml:space="preserve"> </w:t>
      </w:r>
      <w:r w:rsidR="00D54B22" w:rsidRPr="00E45DBE">
        <w:rPr>
          <w:bCs/>
          <w:i/>
          <w:color w:val="002060"/>
          <w:sz w:val="24"/>
          <w:szCs w:val="24"/>
        </w:rPr>
        <w:t>from</w:t>
      </w:r>
      <w:r w:rsidR="00ED1952" w:rsidRPr="00E45DBE">
        <w:rPr>
          <w:bCs/>
          <w:i/>
          <w:color w:val="002060"/>
          <w:sz w:val="24"/>
          <w:szCs w:val="24"/>
        </w:rPr>
        <w:t xml:space="preserve"> </w:t>
      </w:r>
      <w:r w:rsidR="0017030C" w:rsidRPr="00E45DBE">
        <w:rPr>
          <w:b/>
          <w:i/>
          <w:color w:val="002060"/>
          <w:sz w:val="24"/>
          <w:szCs w:val="24"/>
        </w:rPr>
        <w:t>0.</w:t>
      </w:r>
      <w:r w:rsidR="00023FE0" w:rsidRPr="00E45DBE">
        <w:rPr>
          <w:b/>
          <w:i/>
          <w:color w:val="002060"/>
          <w:sz w:val="24"/>
          <w:szCs w:val="24"/>
        </w:rPr>
        <w:t>95</w:t>
      </w:r>
      <w:r w:rsidR="00ED1952" w:rsidRPr="00E45DBE">
        <w:rPr>
          <w:b/>
          <w:i/>
          <w:color w:val="002060"/>
          <w:sz w:val="24"/>
          <w:szCs w:val="24"/>
        </w:rPr>
        <w:t>%</w:t>
      </w:r>
      <w:r w:rsidR="00ED1952"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</w:p>
    <w:p w14:paraId="237F7078" w14:textId="305A94AB" w:rsidR="009F661B" w:rsidRPr="00E45DBE" w:rsidRDefault="009F661B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Return on Equity (</w:t>
      </w:r>
      <w:proofErr w:type="spellStart"/>
      <w:r w:rsidRPr="00E45DBE">
        <w:rPr>
          <w:b/>
          <w:i/>
          <w:color w:val="002060"/>
          <w:sz w:val="24"/>
          <w:szCs w:val="24"/>
        </w:rPr>
        <w:t>RoE</w:t>
      </w:r>
      <w:proofErr w:type="spellEnd"/>
      <w:r w:rsidRPr="00E45DBE">
        <w:rPr>
          <w:b/>
          <w:i/>
          <w:color w:val="002060"/>
          <w:sz w:val="24"/>
          <w:szCs w:val="24"/>
        </w:rPr>
        <w:t>)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606664" w:rsidRPr="00E45DBE">
        <w:rPr>
          <w:bCs/>
          <w:i/>
          <w:color w:val="002060"/>
          <w:sz w:val="24"/>
          <w:szCs w:val="24"/>
        </w:rPr>
        <w:t>increas</w:t>
      </w:r>
      <w:r w:rsidR="00BA2897" w:rsidRPr="00E45DBE">
        <w:rPr>
          <w:bCs/>
          <w:i/>
          <w:color w:val="002060"/>
          <w:sz w:val="24"/>
          <w:szCs w:val="24"/>
        </w:rPr>
        <w:t xml:space="preserve">ed </w:t>
      </w:r>
      <w:r w:rsidR="00A0687C" w:rsidRPr="00E45DBE">
        <w:rPr>
          <w:bCs/>
          <w:i/>
          <w:color w:val="002060"/>
          <w:sz w:val="24"/>
          <w:szCs w:val="24"/>
        </w:rPr>
        <w:t xml:space="preserve">by </w:t>
      </w:r>
      <w:r w:rsidR="00FF3A48" w:rsidRPr="00E45DBE">
        <w:rPr>
          <w:b/>
          <w:bCs/>
          <w:i/>
          <w:color w:val="002060"/>
          <w:sz w:val="24"/>
          <w:szCs w:val="24"/>
        </w:rPr>
        <w:t>188</w:t>
      </w:r>
      <w:r w:rsidR="00A0687C" w:rsidRPr="00E45DBE">
        <w:rPr>
          <w:b/>
          <w:bCs/>
          <w:i/>
          <w:color w:val="002060"/>
          <w:sz w:val="24"/>
          <w:szCs w:val="24"/>
        </w:rPr>
        <w:t xml:space="preserve"> bps</w:t>
      </w:r>
      <w:r w:rsidR="00A0687C" w:rsidRPr="00E45DBE">
        <w:rPr>
          <w:bCs/>
          <w:i/>
          <w:color w:val="002060"/>
          <w:sz w:val="24"/>
          <w:szCs w:val="24"/>
        </w:rPr>
        <w:t xml:space="preserve"> </w:t>
      </w:r>
      <w:r w:rsidR="00735E69" w:rsidRPr="00E45DBE">
        <w:rPr>
          <w:bCs/>
          <w:i/>
          <w:color w:val="002060"/>
          <w:sz w:val="24"/>
          <w:szCs w:val="24"/>
        </w:rPr>
        <w:t xml:space="preserve">to </w:t>
      </w:r>
      <w:r w:rsidR="00FF3A48" w:rsidRPr="00E45DBE">
        <w:rPr>
          <w:b/>
          <w:bCs/>
          <w:i/>
          <w:color w:val="002060"/>
          <w:sz w:val="24"/>
          <w:szCs w:val="24"/>
        </w:rPr>
        <w:t>19.76</w:t>
      </w:r>
      <w:r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D54B22" w:rsidRPr="00E45DBE">
        <w:rPr>
          <w:bCs/>
          <w:i/>
          <w:color w:val="002060"/>
          <w:sz w:val="24"/>
          <w:szCs w:val="24"/>
        </w:rPr>
        <w:t>in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ED1952" w:rsidRPr="00E45DBE">
        <w:rPr>
          <w:bCs/>
          <w:i/>
          <w:color w:val="002060"/>
          <w:sz w:val="24"/>
          <w:szCs w:val="24"/>
        </w:rPr>
        <w:t xml:space="preserve"> </w:t>
      </w:r>
      <w:r w:rsidR="00D54B22" w:rsidRPr="00E45DBE">
        <w:rPr>
          <w:bCs/>
          <w:i/>
          <w:color w:val="002060"/>
          <w:sz w:val="24"/>
          <w:szCs w:val="24"/>
        </w:rPr>
        <w:t xml:space="preserve">from </w:t>
      </w:r>
      <w:r w:rsidR="00023FE0" w:rsidRPr="00E45DBE">
        <w:rPr>
          <w:b/>
          <w:i/>
          <w:color w:val="002060"/>
          <w:sz w:val="24"/>
          <w:szCs w:val="24"/>
        </w:rPr>
        <w:t>17.88</w:t>
      </w:r>
      <w:r w:rsidR="00ED1952" w:rsidRPr="00E45DBE">
        <w:rPr>
          <w:b/>
          <w:i/>
          <w:color w:val="002060"/>
          <w:sz w:val="24"/>
          <w:szCs w:val="24"/>
        </w:rPr>
        <w:t>%</w:t>
      </w:r>
      <w:r w:rsidR="00ED1952"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</w:p>
    <w:p w14:paraId="42767967" w14:textId="33ADA854" w:rsidR="0079538C" w:rsidRPr="00E45DBE" w:rsidRDefault="0079538C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Yield on Advances (YoA)</w:t>
      </w:r>
      <w:r w:rsidRPr="00E45DBE">
        <w:rPr>
          <w:bCs/>
          <w:i/>
          <w:color w:val="002060"/>
          <w:sz w:val="24"/>
          <w:szCs w:val="24"/>
        </w:rPr>
        <w:t xml:space="preserve"> up by </w:t>
      </w:r>
      <w:r w:rsidR="00FF3A48" w:rsidRPr="00E45DBE">
        <w:rPr>
          <w:b/>
          <w:bCs/>
          <w:i/>
          <w:color w:val="002060"/>
          <w:sz w:val="24"/>
          <w:szCs w:val="24"/>
        </w:rPr>
        <w:t>16</w:t>
      </w:r>
      <w:r w:rsidRPr="00E45DBE">
        <w:rPr>
          <w:bCs/>
          <w:i/>
          <w:color w:val="002060"/>
          <w:sz w:val="24"/>
          <w:szCs w:val="24"/>
        </w:rPr>
        <w:t xml:space="preserve"> bps to </w:t>
      </w:r>
      <w:r w:rsidR="00FF3A48" w:rsidRPr="00E45DBE">
        <w:rPr>
          <w:b/>
          <w:bCs/>
          <w:i/>
          <w:color w:val="002060"/>
          <w:sz w:val="24"/>
          <w:szCs w:val="24"/>
        </w:rPr>
        <w:t>8.69</w:t>
      </w:r>
      <w:r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Pr="00E45DBE">
        <w:rPr>
          <w:bCs/>
          <w:i/>
          <w:color w:val="002060"/>
          <w:sz w:val="24"/>
          <w:szCs w:val="24"/>
        </w:rPr>
        <w:t xml:space="preserve"> from </w:t>
      </w:r>
      <w:r w:rsidRPr="00E45DBE">
        <w:rPr>
          <w:b/>
          <w:i/>
          <w:color w:val="002060"/>
          <w:sz w:val="24"/>
          <w:szCs w:val="24"/>
        </w:rPr>
        <w:t>8.</w:t>
      </w:r>
      <w:r w:rsidR="00023FE0" w:rsidRPr="00E45DBE">
        <w:rPr>
          <w:b/>
          <w:i/>
          <w:color w:val="002060"/>
          <w:sz w:val="24"/>
          <w:szCs w:val="24"/>
        </w:rPr>
        <w:t>53</w:t>
      </w:r>
      <w:r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</w:p>
    <w:p w14:paraId="239E333A" w14:textId="77777777" w:rsidR="00ED24CA" w:rsidRPr="00E45DBE" w:rsidRDefault="0079538C" w:rsidP="00ED24CA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Yield on Investment</w:t>
      </w:r>
      <w:r w:rsidR="00F62C16" w:rsidRPr="00E45DBE">
        <w:rPr>
          <w:b/>
          <w:i/>
          <w:color w:val="002060"/>
          <w:sz w:val="24"/>
          <w:szCs w:val="24"/>
        </w:rPr>
        <w:t>s</w:t>
      </w:r>
      <w:r w:rsidRPr="00E45DBE">
        <w:rPr>
          <w:b/>
          <w:i/>
          <w:color w:val="002060"/>
          <w:sz w:val="24"/>
          <w:szCs w:val="24"/>
        </w:rPr>
        <w:t xml:space="preserve"> (</w:t>
      </w:r>
      <w:proofErr w:type="spellStart"/>
      <w:r w:rsidRPr="00E45DBE">
        <w:rPr>
          <w:b/>
          <w:i/>
          <w:color w:val="002060"/>
          <w:sz w:val="24"/>
          <w:szCs w:val="24"/>
        </w:rPr>
        <w:t>YoI</w:t>
      </w:r>
      <w:proofErr w:type="spellEnd"/>
      <w:r w:rsidRPr="00E45DBE">
        <w:rPr>
          <w:b/>
          <w:i/>
          <w:color w:val="002060"/>
          <w:sz w:val="24"/>
          <w:szCs w:val="24"/>
        </w:rPr>
        <w:t>)</w:t>
      </w:r>
      <w:r w:rsidRPr="00E45DBE">
        <w:rPr>
          <w:bCs/>
          <w:i/>
          <w:color w:val="002060"/>
          <w:sz w:val="24"/>
          <w:szCs w:val="24"/>
        </w:rPr>
        <w:t xml:space="preserve"> increased by </w:t>
      </w:r>
      <w:r w:rsidR="00FF3A48" w:rsidRPr="00E45DBE">
        <w:rPr>
          <w:b/>
          <w:bCs/>
          <w:i/>
          <w:color w:val="002060"/>
          <w:sz w:val="24"/>
          <w:szCs w:val="24"/>
        </w:rPr>
        <w:t>43</w:t>
      </w:r>
      <w:r w:rsidRPr="00E45DBE">
        <w:rPr>
          <w:bCs/>
          <w:i/>
          <w:color w:val="002060"/>
          <w:sz w:val="24"/>
          <w:szCs w:val="24"/>
        </w:rPr>
        <w:t xml:space="preserve"> bps to </w:t>
      </w:r>
      <w:r w:rsidR="00FF3A48" w:rsidRPr="00E45DBE">
        <w:rPr>
          <w:b/>
          <w:bCs/>
          <w:i/>
          <w:color w:val="002060"/>
          <w:sz w:val="24"/>
          <w:szCs w:val="24"/>
        </w:rPr>
        <w:t>7.15</w:t>
      </w:r>
      <w:r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Pr="00E45DBE">
        <w:rPr>
          <w:bCs/>
          <w:i/>
          <w:color w:val="002060"/>
          <w:sz w:val="24"/>
          <w:szCs w:val="24"/>
        </w:rPr>
        <w:t xml:space="preserve"> from </w:t>
      </w:r>
      <w:r w:rsidR="00635C88" w:rsidRPr="00E45DBE">
        <w:rPr>
          <w:b/>
          <w:i/>
          <w:color w:val="002060"/>
          <w:sz w:val="24"/>
          <w:szCs w:val="24"/>
        </w:rPr>
        <w:t>6.</w:t>
      </w:r>
      <w:r w:rsidR="00023FE0" w:rsidRPr="00E45DBE">
        <w:rPr>
          <w:b/>
          <w:i/>
          <w:color w:val="002060"/>
          <w:sz w:val="24"/>
          <w:szCs w:val="24"/>
        </w:rPr>
        <w:t>7</w:t>
      </w:r>
      <w:r w:rsidR="00635C88" w:rsidRPr="00E45DBE">
        <w:rPr>
          <w:b/>
          <w:i/>
          <w:color w:val="002060"/>
          <w:sz w:val="24"/>
          <w:szCs w:val="24"/>
        </w:rPr>
        <w:t>2</w:t>
      </w:r>
      <w:r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</w:p>
    <w:p w14:paraId="2D9F87FA" w14:textId="5D681BDA" w:rsidR="00376F35" w:rsidRPr="00E45DBE" w:rsidRDefault="00D37D97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 xml:space="preserve">Gross </w:t>
      </w:r>
      <w:r w:rsidR="00376F35" w:rsidRPr="00E45DBE">
        <w:rPr>
          <w:b/>
          <w:i/>
          <w:color w:val="002060"/>
          <w:sz w:val="24"/>
          <w:szCs w:val="24"/>
        </w:rPr>
        <w:t>Advances</w:t>
      </w:r>
      <w:r w:rsidR="00376F35" w:rsidRPr="00E45DBE">
        <w:rPr>
          <w:bCs/>
          <w:i/>
          <w:color w:val="002060"/>
          <w:sz w:val="24"/>
          <w:szCs w:val="24"/>
        </w:rPr>
        <w:t xml:space="preserve"> increased by </w:t>
      </w:r>
      <w:r w:rsidR="00FF3A48" w:rsidRPr="00E45DBE">
        <w:rPr>
          <w:b/>
          <w:i/>
          <w:color w:val="002060"/>
          <w:sz w:val="24"/>
          <w:szCs w:val="24"/>
        </w:rPr>
        <w:t>12</w:t>
      </w:r>
      <w:r w:rsidR="00376F35" w:rsidRPr="00E45DBE">
        <w:rPr>
          <w:b/>
          <w:i/>
          <w:color w:val="002060"/>
          <w:sz w:val="24"/>
          <w:szCs w:val="24"/>
        </w:rPr>
        <w:t>%</w:t>
      </w:r>
      <w:r w:rsidR="00376F35" w:rsidRPr="00E45DBE">
        <w:rPr>
          <w:bCs/>
          <w:i/>
          <w:color w:val="002060"/>
          <w:sz w:val="24"/>
          <w:szCs w:val="24"/>
        </w:rPr>
        <w:t xml:space="preserve"> YoY to </w:t>
      </w:r>
      <w:r w:rsidR="00376F35" w:rsidRPr="00E45DBE">
        <w:rPr>
          <w:b/>
          <w:i/>
          <w:color w:val="002060"/>
          <w:sz w:val="24"/>
          <w:szCs w:val="24"/>
        </w:rPr>
        <w:t>₹</w:t>
      </w:r>
      <w:r w:rsidR="00FF3A48" w:rsidRPr="00E45DBE">
        <w:rPr>
          <w:b/>
          <w:i/>
          <w:color w:val="002060"/>
          <w:sz w:val="24"/>
          <w:szCs w:val="24"/>
        </w:rPr>
        <w:t>539123</w:t>
      </w:r>
      <w:r w:rsidR="00376F35" w:rsidRPr="00E45DBE">
        <w:rPr>
          <w:b/>
          <w:i/>
          <w:color w:val="002060"/>
          <w:sz w:val="24"/>
          <w:szCs w:val="24"/>
        </w:rPr>
        <w:t xml:space="preserve"> </w:t>
      </w:r>
      <w:r w:rsidR="00EC5D00" w:rsidRPr="00E45DBE">
        <w:rPr>
          <w:b/>
          <w:bCs/>
          <w:i/>
          <w:color w:val="002060"/>
          <w:sz w:val="24"/>
          <w:szCs w:val="24"/>
        </w:rPr>
        <w:t>Cr</w:t>
      </w:r>
      <w:r w:rsidR="00376F35" w:rsidRPr="00E45DBE">
        <w:rPr>
          <w:b/>
          <w:i/>
          <w:color w:val="002060"/>
          <w:sz w:val="24"/>
          <w:szCs w:val="24"/>
        </w:rPr>
        <w:t xml:space="preserve"> </w:t>
      </w:r>
      <w:r w:rsidR="008D4694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8D4694" w:rsidRPr="00E45DBE">
        <w:rPr>
          <w:bCs/>
          <w:i/>
          <w:color w:val="002060"/>
          <w:sz w:val="24"/>
          <w:szCs w:val="24"/>
        </w:rPr>
        <w:t xml:space="preserve"> from</w:t>
      </w:r>
      <w:r w:rsidR="008D4694" w:rsidRPr="00E45DBE">
        <w:rPr>
          <w:b/>
          <w:i/>
          <w:color w:val="002060"/>
          <w:sz w:val="24"/>
          <w:szCs w:val="24"/>
        </w:rPr>
        <w:t xml:space="preserve"> </w:t>
      </w:r>
      <w:r w:rsidR="00101B13" w:rsidRPr="00E45DBE">
        <w:rPr>
          <w:b/>
          <w:i/>
          <w:color w:val="002060"/>
          <w:sz w:val="24"/>
          <w:szCs w:val="24"/>
        </w:rPr>
        <w:t>₹</w:t>
      </w:r>
      <w:r w:rsidR="00720320" w:rsidRPr="00E45DBE">
        <w:rPr>
          <w:b/>
          <w:i/>
          <w:color w:val="002060"/>
          <w:sz w:val="24"/>
          <w:szCs w:val="24"/>
        </w:rPr>
        <w:t>4</w:t>
      </w:r>
      <w:r w:rsidR="000D210D" w:rsidRPr="00E45DBE">
        <w:rPr>
          <w:b/>
          <w:i/>
          <w:color w:val="002060"/>
          <w:sz w:val="24"/>
          <w:szCs w:val="24"/>
        </w:rPr>
        <w:t>7</w:t>
      </w:r>
      <w:r w:rsidR="00023FE0" w:rsidRPr="00E45DBE">
        <w:rPr>
          <w:b/>
          <w:i/>
          <w:color w:val="002060"/>
          <w:sz w:val="24"/>
          <w:szCs w:val="24"/>
        </w:rPr>
        <w:t>9404</w:t>
      </w:r>
      <w:r w:rsidR="008D4694" w:rsidRPr="00E45DBE">
        <w:rPr>
          <w:b/>
          <w:i/>
          <w:color w:val="002060"/>
          <w:sz w:val="24"/>
          <w:szCs w:val="24"/>
        </w:rPr>
        <w:t xml:space="preserve"> </w:t>
      </w:r>
      <w:r w:rsidR="00EC5D00" w:rsidRPr="00E45DBE">
        <w:rPr>
          <w:b/>
          <w:bCs/>
          <w:i/>
          <w:color w:val="002060"/>
          <w:sz w:val="24"/>
          <w:szCs w:val="24"/>
        </w:rPr>
        <w:t>Cr</w:t>
      </w:r>
      <w:r w:rsidR="008D4694" w:rsidRPr="00E45DBE">
        <w:rPr>
          <w:b/>
          <w:i/>
          <w:color w:val="002060"/>
          <w:sz w:val="24"/>
          <w:szCs w:val="24"/>
        </w:rPr>
        <w:t xml:space="preserve"> </w:t>
      </w:r>
      <w:r w:rsidR="008D4694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</w:p>
    <w:p w14:paraId="3A2E47F7" w14:textId="0310C2A4" w:rsidR="00CF0763" w:rsidRPr="00E45DBE" w:rsidRDefault="008D4694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RAM</w:t>
      </w:r>
      <w:r w:rsidRPr="00E45DBE">
        <w:rPr>
          <w:bCs/>
          <w:i/>
          <w:color w:val="002060"/>
          <w:sz w:val="24"/>
          <w:szCs w:val="24"/>
        </w:rPr>
        <w:t xml:space="preserve"> (R</w:t>
      </w:r>
      <w:r w:rsidR="0039069A" w:rsidRPr="00E45DBE">
        <w:rPr>
          <w:bCs/>
          <w:i/>
          <w:color w:val="002060"/>
          <w:sz w:val="24"/>
          <w:szCs w:val="24"/>
        </w:rPr>
        <w:t>etail, Agriculture &amp; MSME)</w:t>
      </w:r>
      <w:r w:rsidR="002B4D54" w:rsidRPr="00E45DBE">
        <w:rPr>
          <w:bCs/>
          <w:i/>
          <w:color w:val="002060"/>
          <w:sz w:val="24"/>
          <w:szCs w:val="24"/>
        </w:rPr>
        <w:t xml:space="preserve"> advances</w:t>
      </w:r>
      <w:r w:rsidR="0039069A" w:rsidRPr="00E45DBE">
        <w:rPr>
          <w:bCs/>
          <w:i/>
          <w:color w:val="002060"/>
          <w:sz w:val="24"/>
          <w:szCs w:val="24"/>
        </w:rPr>
        <w:t xml:space="preserve"> grew</w:t>
      </w:r>
      <w:r w:rsidRPr="00E45DBE">
        <w:rPr>
          <w:bCs/>
          <w:i/>
          <w:color w:val="002060"/>
          <w:sz w:val="24"/>
          <w:szCs w:val="24"/>
        </w:rPr>
        <w:t xml:space="preserve"> by </w:t>
      </w:r>
      <w:r w:rsidR="00FF3A48" w:rsidRPr="00E45DBE">
        <w:rPr>
          <w:b/>
          <w:i/>
          <w:color w:val="002060"/>
          <w:sz w:val="24"/>
          <w:szCs w:val="24"/>
        </w:rPr>
        <w:t>13</w:t>
      </w:r>
      <w:r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0B5814" w:rsidRPr="00E45DBE">
        <w:rPr>
          <w:bCs/>
          <w:i/>
          <w:color w:val="002060"/>
          <w:sz w:val="24"/>
          <w:szCs w:val="24"/>
        </w:rPr>
        <w:t xml:space="preserve">YoY </w:t>
      </w:r>
      <w:r w:rsidR="0079437A" w:rsidRPr="00E45DBE">
        <w:rPr>
          <w:bCs/>
          <w:i/>
          <w:color w:val="002060"/>
          <w:sz w:val="24"/>
          <w:szCs w:val="24"/>
        </w:rPr>
        <w:t xml:space="preserve">to </w:t>
      </w:r>
      <w:r w:rsidR="00101B13" w:rsidRPr="00E45DBE">
        <w:rPr>
          <w:b/>
          <w:i/>
          <w:color w:val="002060"/>
          <w:sz w:val="24"/>
          <w:szCs w:val="24"/>
        </w:rPr>
        <w:t>₹</w:t>
      </w:r>
      <w:r w:rsidR="00FF3A48" w:rsidRPr="00E45DBE">
        <w:rPr>
          <w:b/>
          <w:i/>
          <w:color w:val="002060"/>
          <w:sz w:val="24"/>
          <w:szCs w:val="24"/>
        </w:rPr>
        <w:t>313301</w:t>
      </w:r>
      <w:r w:rsidR="0079437A" w:rsidRPr="00E45DBE">
        <w:rPr>
          <w:b/>
          <w:i/>
          <w:color w:val="002060"/>
          <w:sz w:val="24"/>
          <w:szCs w:val="24"/>
        </w:rPr>
        <w:t xml:space="preserve"> </w:t>
      </w:r>
      <w:r w:rsidR="00EC5D00" w:rsidRPr="00E45DBE">
        <w:rPr>
          <w:b/>
          <w:bCs/>
          <w:i/>
          <w:color w:val="002060"/>
          <w:sz w:val="24"/>
          <w:szCs w:val="24"/>
        </w:rPr>
        <w:t>Cr</w:t>
      </w:r>
      <w:r w:rsidR="00101B13"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79437A" w:rsidRPr="00E45DBE">
        <w:rPr>
          <w:bCs/>
          <w:i/>
          <w:color w:val="002060"/>
          <w:sz w:val="24"/>
          <w:szCs w:val="24"/>
        </w:rPr>
        <w:t xml:space="preserve"> from </w:t>
      </w:r>
      <w:r w:rsidR="00101B13" w:rsidRPr="00E45DBE">
        <w:rPr>
          <w:b/>
          <w:i/>
          <w:color w:val="002060"/>
          <w:sz w:val="24"/>
          <w:szCs w:val="24"/>
        </w:rPr>
        <w:t>₹</w:t>
      </w:r>
      <w:r w:rsidR="000D210D" w:rsidRPr="00E45DBE">
        <w:rPr>
          <w:b/>
          <w:i/>
          <w:color w:val="002060"/>
          <w:sz w:val="24"/>
          <w:szCs w:val="24"/>
        </w:rPr>
        <w:t>27</w:t>
      </w:r>
      <w:r w:rsidR="00023FE0" w:rsidRPr="00E45DBE">
        <w:rPr>
          <w:b/>
          <w:i/>
          <w:color w:val="002060"/>
          <w:sz w:val="24"/>
          <w:szCs w:val="24"/>
        </w:rPr>
        <w:t>6435</w:t>
      </w:r>
      <w:r w:rsidR="0079437A" w:rsidRPr="00E45DBE">
        <w:rPr>
          <w:b/>
          <w:i/>
          <w:color w:val="002060"/>
          <w:sz w:val="24"/>
          <w:szCs w:val="24"/>
        </w:rPr>
        <w:t xml:space="preserve"> </w:t>
      </w:r>
      <w:r w:rsidR="00EC5D00" w:rsidRPr="00E45DBE">
        <w:rPr>
          <w:b/>
          <w:bCs/>
          <w:i/>
          <w:color w:val="002060"/>
          <w:sz w:val="24"/>
          <w:szCs w:val="24"/>
        </w:rPr>
        <w:t>Cr</w:t>
      </w:r>
      <w:r w:rsidR="00101B13" w:rsidRPr="00E45DBE">
        <w:rPr>
          <w:b/>
          <w:i/>
          <w:color w:val="002060"/>
          <w:sz w:val="24"/>
          <w:szCs w:val="24"/>
        </w:rPr>
        <w:t xml:space="preserve"> </w:t>
      </w:r>
      <w:r w:rsidR="00101B13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</w:p>
    <w:p w14:paraId="5C3049FA" w14:textId="1CE7FF0E" w:rsidR="008135E1" w:rsidRPr="00E45DBE" w:rsidRDefault="000B5814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RAM</w:t>
      </w:r>
      <w:r w:rsidRPr="00E45DBE">
        <w:rPr>
          <w:bCs/>
          <w:i/>
          <w:color w:val="002060"/>
          <w:sz w:val="24"/>
          <w:szCs w:val="24"/>
        </w:rPr>
        <w:t xml:space="preserve"> contribution to gross domestic advances </w:t>
      </w:r>
      <w:r w:rsidR="009446DD" w:rsidRPr="00E45DBE">
        <w:rPr>
          <w:bCs/>
          <w:i/>
          <w:color w:val="002060"/>
          <w:sz w:val="24"/>
          <w:szCs w:val="24"/>
        </w:rPr>
        <w:t>stood at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FF3A48" w:rsidRPr="00E45DBE">
        <w:rPr>
          <w:b/>
          <w:i/>
          <w:color w:val="002060"/>
          <w:sz w:val="24"/>
          <w:szCs w:val="24"/>
        </w:rPr>
        <w:t>62</w:t>
      </w:r>
      <w:r w:rsidR="00407E1E">
        <w:rPr>
          <w:b/>
          <w:i/>
          <w:color w:val="002060"/>
          <w:sz w:val="24"/>
          <w:szCs w:val="24"/>
        </w:rPr>
        <w:t>%</w:t>
      </w:r>
      <w:r w:rsidRPr="00E45DBE">
        <w:rPr>
          <w:b/>
          <w:i/>
          <w:color w:val="002060"/>
          <w:sz w:val="24"/>
          <w:szCs w:val="24"/>
        </w:rPr>
        <w:t xml:space="preserve">. </w:t>
      </w:r>
      <w:r w:rsidR="008135E1" w:rsidRPr="00E45DBE">
        <w:rPr>
          <w:b/>
          <w:i/>
          <w:color w:val="002060"/>
          <w:sz w:val="24"/>
          <w:szCs w:val="24"/>
        </w:rPr>
        <w:t>Retail, Agri</w:t>
      </w:r>
      <w:r w:rsidRPr="00E45DBE">
        <w:rPr>
          <w:b/>
          <w:i/>
          <w:color w:val="002060"/>
          <w:sz w:val="24"/>
          <w:szCs w:val="24"/>
        </w:rPr>
        <w:t xml:space="preserve"> &amp;</w:t>
      </w:r>
      <w:r w:rsidR="008135E1" w:rsidRPr="00E45DBE">
        <w:rPr>
          <w:b/>
          <w:i/>
          <w:color w:val="002060"/>
          <w:sz w:val="24"/>
          <w:szCs w:val="24"/>
        </w:rPr>
        <w:t xml:space="preserve"> MSME </w:t>
      </w:r>
      <w:r w:rsidR="008135E1" w:rsidRPr="00E45DBE">
        <w:rPr>
          <w:bCs/>
          <w:i/>
          <w:color w:val="002060"/>
          <w:sz w:val="24"/>
          <w:szCs w:val="24"/>
        </w:rPr>
        <w:t xml:space="preserve">advances grew by </w:t>
      </w:r>
      <w:r w:rsidR="00FF3A48" w:rsidRPr="00E45DBE">
        <w:rPr>
          <w:b/>
          <w:i/>
          <w:color w:val="002060"/>
          <w:sz w:val="24"/>
          <w:szCs w:val="24"/>
        </w:rPr>
        <w:t>14</w:t>
      </w:r>
      <w:r w:rsidR="008135E1" w:rsidRPr="00E45DBE">
        <w:rPr>
          <w:b/>
          <w:i/>
          <w:color w:val="002060"/>
          <w:sz w:val="24"/>
          <w:szCs w:val="24"/>
        </w:rPr>
        <w:t>%</w:t>
      </w:r>
      <w:r w:rsidR="008135E1" w:rsidRPr="00E45DBE">
        <w:rPr>
          <w:bCs/>
          <w:i/>
          <w:color w:val="002060"/>
          <w:sz w:val="24"/>
          <w:szCs w:val="24"/>
        </w:rPr>
        <w:t xml:space="preserve">, </w:t>
      </w:r>
      <w:r w:rsidR="00FF3A48" w:rsidRPr="00E45DBE">
        <w:rPr>
          <w:b/>
          <w:i/>
          <w:color w:val="002060"/>
          <w:sz w:val="24"/>
          <w:szCs w:val="24"/>
        </w:rPr>
        <w:t>18</w:t>
      </w:r>
      <w:r w:rsidR="008135E1" w:rsidRPr="00E45DBE">
        <w:rPr>
          <w:b/>
          <w:i/>
          <w:color w:val="002060"/>
          <w:sz w:val="24"/>
          <w:szCs w:val="24"/>
        </w:rPr>
        <w:t>%</w:t>
      </w:r>
      <w:r w:rsidR="008135E1" w:rsidRPr="00E45DBE">
        <w:rPr>
          <w:bCs/>
          <w:i/>
          <w:color w:val="002060"/>
          <w:sz w:val="24"/>
          <w:szCs w:val="24"/>
        </w:rPr>
        <w:t xml:space="preserve"> and </w:t>
      </w:r>
      <w:r w:rsidR="00FF3A48" w:rsidRPr="00E45DBE">
        <w:rPr>
          <w:b/>
          <w:i/>
          <w:color w:val="002060"/>
          <w:sz w:val="24"/>
          <w:szCs w:val="24"/>
        </w:rPr>
        <w:t>6</w:t>
      </w:r>
      <w:r w:rsidR="008135E1" w:rsidRPr="00E45DBE">
        <w:rPr>
          <w:b/>
          <w:i/>
          <w:color w:val="002060"/>
          <w:sz w:val="24"/>
          <w:szCs w:val="24"/>
        </w:rPr>
        <w:t>%</w:t>
      </w:r>
      <w:r w:rsidR="008135E1" w:rsidRPr="00E45DBE">
        <w:rPr>
          <w:bCs/>
          <w:i/>
          <w:color w:val="002060"/>
          <w:sz w:val="24"/>
          <w:szCs w:val="24"/>
        </w:rPr>
        <w:t xml:space="preserve"> </w:t>
      </w:r>
      <w:r w:rsidR="006427D8" w:rsidRPr="00E45DBE">
        <w:rPr>
          <w:bCs/>
          <w:i/>
          <w:color w:val="002060"/>
          <w:sz w:val="24"/>
          <w:szCs w:val="24"/>
        </w:rPr>
        <w:t xml:space="preserve">YoY </w:t>
      </w:r>
      <w:r w:rsidR="008135E1" w:rsidRPr="00E45DBE">
        <w:rPr>
          <w:bCs/>
          <w:i/>
          <w:color w:val="002060"/>
          <w:sz w:val="24"/>
          <w:szCs w:val="24"/>
        </w:rPr>
        <w:t xml:space="preserve">respectively. </w:t>
      </w:r>
      <w:r w:rsidR="00220D0B" w:rsidRPr="00E45DBE">
        <w:rPr>
          <w:b/>
          <w:i/>
          <w:color w:val="002060"/>
          <w:sz w:val="24"/>
          <w:szCs w:val="24"/>
        </w:rPr>
        <w:t>Home</w:t>
      </w:r>
      <w:r w:rsidR="00D24E61" w:rsidRPr="00E45DBE">
        <w:rPr>
          <w:b/>
          <w:i/>
          <w:color w:val="002060"/>
          <w:sz w:val="24"/>
          <w:szCs w:val="24"/>
        </w:rPr>
        <w:t xml:space="preserve"> Loan</w:t>
      </w:r>
      <w:r w:rsidR="009B155D">
        <w:rPr>
          <w:b/>
          <w:i/>
          <w:color w:val="002060"/>
          <w:sz w:val="24"/>
          <w:szCs w:val="24"/>
        </w:rPr>
        <w:t xml:space="preserve"> (i</w:t>
      </w:r>
      <w:r w:rsidR="007C4654" w:rsidRPr="00E45DBE">
        <w:rPr>
          <w:b/>
          <w:i/>
          <w:color w:val="002060"/>
          <w:sz w:val="24"/>
          <w:szCs w:val="24"/>
        </w:rPr>
        <w:t>ncluding mortgage)</w:t>
      </w:r>
      <w:r w:rsidR="00D24E61" w:rsidRPr="00E45DBE">
        <w:rPr>
          <w:bCs/>
          <w:i/>
          <w:color w:val="002060"/>
          <w:sz w:val="24"/>
          <w:szCs w:val="24"/>
        </w:rPr>
        <w:t xml:space="preserve"> </w:t>
      </w:r>
      <w:r w:rsidR="00A945D3" w:rsidRPr="00E45DBE">
        <w:rPr>
          <w:bCs/>
          <w:i/>
          <w:color w:val="002060"/>
          <w:sz w:val="24"/>
          <w:szCs w:val="24"/>
        </w:rPr>
        <w:t>grew</w:t>
      </w:r>
      <w:r w:rsidR="00D24E61" w:rsidRPr="00E45DBE">
        <w:rPr>
          <w:bCs/>
          <w:i/>
          <w:color w:val="002060"/>
          <w:sz w:val="24"/>
          <w:szCs w:val="24"/>
        </w:rPr>
        <w:t xml:space="preserve"> by </w:t>
      </w:r>
      <w:r w:rsidR="00FF3A48" w:rsidRPr="00E45DBE">
        <w:rPr>
          <w:b/>
          <w:i/>
          <w:color w:val="002060"/>
          <w:sz w:val="24"/>
          <w:szCs w:val="24"/>
        </w:rPr>
        <w:t>13</w:t>
      </w:r>
      <w:r w:rsidR="00D24E61" w:rsidRPr="00E45DBE">
        <w:rPr>
          <w:b/>
          <w:i/>
          <w:color w:val="002060"/>
          <w:sz w:val="24"/>
          <w:szCs w:val="24"/>
        </w:rPr>
        <w:t>%</w:t>
      </w:r>
      <w:r w:rsidR="00606664" w:rsidRPr="00E45DBE">
        <w:rPr>
          <w:bCs/>
          <w:i/>
          <w:color w:val="002060"/>
          <w:sz w:val="24"/>
          <w:szCs w:val="24"/>
        </w:rPr>
        <w:t xml:space="preserve"> YoY</w:t>
      </w:r>
      <w:r w:rsidR="009446DD" w:rsidRPr="00E45DBE">
        <w:rPr>
          <w:bCs/>
          <w:i/>
          <w:color w:val="002060"/>
          <w:sz w:val="24"/>
          <w:szCs w:val="24"/>
        </w:rPr>
        <w:t xml:space="preserve"> and</w:t>
      </w:r>
      <w:r w:rsidR="00D24E61" w:rsidRPr="00E45DBE">
        <w:rPr>
          <w:bCs/>
          <w:i/>
          <w:color w:val="002060"/>
          <w:sz w:val="24"/>
          <w:szCs w:val="24"/>
        </w:rPr>
        <w:t xml:space="preserve"> </w:t>
      </w:r>
      <w:r w:rsidR="00D24E61" w:rsidRPr="00E45DBE">
        <w:rPr>
          <w:b/>
          <w:i/>
          <w:color w:val="002060"/>
          <w:sz w:val="24"/>
          <w:szCs w:val="24"/>
        </w:rPr>
        <w:t>Auto Loan</w:t>
      </w:r>
      <w:r w:rsidR="00D24E61" w:rsidRPr="00E45DBE">
        <w:rPr>
          <w:bCs/>
          <w:i/>
          <w:color w:val="002060"/>
          <w:sz w:val="24"/>
          <w:szCs w:val="24"/>
        </w:rPr>
        <w:t xml:space="preserve"> by </w:t>
      </w:r>
      <w:r w:rsidR="00FF3A48" w:rsidRPr="00E45DBE">
        <w:rPr>
          <w:b/>
          <w:i/>
          <w:color w:val="002060"/>
          <w:sz w:val="24"/>
          <w:szCs w:val="24"/>
        </w:rPr>
        <w:t>55</w:t>
      </w:r>
      <w:r w:rsidR="00D24E61" w:rsidRPr="00E45DBE">
        <w:rPr>
          <w:b/>
          <w:i/>
          <w:color w:val="002060"/>
          <w:sz w:val="24"/>
          <w:szCs w:val="24"/>
        </w:rPr>
        <w:t>%</w:t>
      </w:r>
      <w:r w:rsidR="00606664" w:rsidRPr="00E45DBE">
        <w:rPr>
          <w:bCs/>
          <w:i/>
          <w:color w:val="002060"/>
          <w:sz w:val="24"/>
          <w:szCs w:val="24"/>
        </w:rPr>
        <w:t xml:space="preserve"> YoY</w:t>
      </w:r>
      <w:r w:rsidR="00D24E61" w:rsidRPr="00E45DBE">
        <w:rPr>
          <w:bCs/>
          <w:i/>
          <w:color w:val="002060"/>
          <w:sz w:val="24"/>
          <w:szCs w:val="24"/>
        </w:rPr>
        <w:t xml:space="preserve"> </w:t>
      </w:r>
    </w:p>
    <w:p w14:paraId="02C5A060" w14:textId="5EDFD147" w:rsidR="008A0AAA" w:rsidRPr="00E45DBE" w:rsidRDefault="008A0AAA" w:rsidP="00533856">
      <w:pPr>
        <w:pStyle w:val="ListParagraph"/>
        <w:numPr>
          <w:ilvl w:val="0"/>
          <w:numId w:val="6"/>
        </w:numPr>
        <w:spacing w:after="0" w:line="216" w:lineRule="auto"/>
        <w:ind w:left="284" w:hanging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E45DBE">
        <w:rPr>
          <w:rFonts w:cs="Calibri"/>
          <w:b/>
          <w:bCs/>
          <w:color w:val="002060"/>
          <w:sz w:val="24"/>
          <w:szCs w:val="24"/>
        </w:rPr>
        <w:t>Priority sector advances</w:t>
      </w:r>
      <w:r w:rsidRPr="00E45DBE">
        <w:rPr>
          <w:rFonts w:cs="Calibri"/>
          <w:color w:val="002060"/>
          <w:sz w:val="24"/>
          <w:szCs w:val="24"/>
        </w:rPr>
        <w:t xml:space="preserve"> as a percentage of ANBC stood at </w:t>
      </w:r>
      <w:r w:rsidR="00407E1E">
        <w:rPr>
          <w:rFonts w:cs="Calibri"/>
          <w:b/>
          <w:bCs/>
          <w:color w:val="002060"/>
          <w:sz w:val="24"/>
          <w:szCs w:val="24"/>
        </w:rPr>
        <w:t>43</w:t>
      </w:r>
      <w:r w:rsidRPr="00E45DBE">
        <w:rPr>
          <w:rFonts w:cs="Calibri"/>
          <w:b/>
          <w:bCs/>
          <w:color w:val="002060"/>
          <w:sz w:val="24"/>
          <w:szCs w:val="24"/>
        </w:rPr>
        <w:t xml:space="preserve">% </w:t>
      </w:r>
      <w:r w:rsidRPr="00E45DBE">
        <w:rPr>
          <w:rFonts w:cs="Calibri"/>
          <w:color w:val="002060"/>
          <w:sz w:val="24"/>
          <w:szCs w:val="24"/>
        </w:rPr>
        <w:t>at</w:t>
      </w:r>
      <w:r w:rsidRPr="00E45DBE">
        <w:rPr>
          <w:rFonts w:cs="Calibri"/>
          <w:b/>
          <w:bCs/>
          <w:color w:val="002060"/>
          <w:sz w:val="24"/>
          <w:szCs w:val="24"/>
        </w:rPr>
        <w:t xml:space="preserve"> ₹</w:t>
      </w:r>
      <w:r w:rsidR="00D202F7" w:rsidRPr="00E45DBE">
        <w:rPr>
          <w:rFonts w:cs="Calibri"/>
          <w:b/>
          <w:bCs/>
          <w:color w:val="002060"/>
          <w:sz w:val="24"/>
          <w:szCs w:val="24"/>
        </w:rPr>
        <w:t>179664</w:t>
      </w:r>
      <w:r w:rsidRPr="00E45DBE">
        <w:rPr>
          <w:rFonts w:cs="Calibri"/>
          <w:b/>
          <w:bCs/>
          <w:color w:val="002060"/>
          <w:sz w:val="24"/>
          <w:szCs w:val="24"/>
        </w:rPr>
        <w:t xml:space="preserve"> </w:t>
      </w:r>
      <w:r w:rsidRPr="00E45DBE">
        <w:rPr>
          <w:rFonts w:cs="Calibri"/>
          <w:b/>
          <w:color w:val="002060"/>
          <w:sz w:val="24"/>
          <w:szCs w:val="24"/>
        </w:rPr>
        <w:t>Cr</w:t>
      </w:r>
      <w:r w:rsidRPr="00E45DBE">
        <w:rPr>
          <w:rFonts w:cs="Calibri"/>
          <w:b/>
          <w:bCs/>
          <w:color w:val="002060"/>
          <w:sz w:val="24"/>
          <w:szCs w:val="24"/>
        </w:rPr>
        <w:t xml:space="preserve"> </w:t>
      </w:r>
      <w:r w:rsidRPr="00E45DBE">
        <w:rPr>
          <w:rFonts w:cs="Calibri"/>
          <w:color w:val="002060"/>
          <w:sz w:val="24"/>
          <w:szCs w:val="24"/>
        </w:rPr>
        <w:t xml:space="preserve">in </w:t>
      </w:r>
      <w:r w:rsidR="00DF740E" w:rsidRPr="00E45DBE">
        <w:rPr>
          <w:rFonts w:cs="Calibri"/>
          <w:color w:val="002060"/>
          <w:sz w:val="24"/>
          <w:szCs w:val="24"/>
        </w:rPr>
        <w:t>Jun’24</w:t>
      </w:r>
      <w:r w:rsidRPr="00E45DBE">
        <w:rPr>
          <w:rFonts w:cs="Calibri"/>
          <w:color w:val="002060"/>
          <w:sz w:val="24"/>
          <w:szCs w:val="24"/>
        </w:rPr>
        <w:t xml:space="preserve"> as against the regulatory requirement of </w:t>
      </w:r>
      <w:r w:rsidRPr="00E45DBE">
        <w:rPr>
          <w:rFonts w:cs="Calibri"/>
          <w:b/>
          <w:color w:val="002060"/>
          <w:sz w:val="24"/>
          <w:szCs w:val="24"/>
        </w:rPr>
        <w:t>40%</w:t>
      </w:r>
    </w:p>
    <w:p w14:paraId="00A02455" w14:textId="7CB86C73" w:rsidR="007319BF" w:rsidRPr="00E45DBE" w:rsidRDefault="00D37D97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 xml:space="preserve">Total </w:t>
      </w:r>
      <w:r w:rsidR="00376F35" w:rsidRPr="00E45DBE">
        <w:rPr>
          <w:b/>
          <w:i/>
          <w:color w:val="002060"/>
          <w:sz w:val="24"/>
          <w:szCs w:val="24"/>
        </w:rPr>
        <w:t>Deposit</w:t>
      </w:r>
      <w:r w:rsidRPr="00E45DBE">
        <w:rPr>
          <w:b/>
          <w:i/>
          <w:color w:val="002060"/>
          <w:sz w:val="24"/>
          <w:szCs w:val="24"/>
        </w:rPr>
        <w:t>s</w:t>
      </w:r>
      <w:r w:rsidR="00376F35" w:rsidRPr="00E45DBE">
        <w:rPr>
          <w:bCs/>
          <w:i/>
          <w:color w:val="002060"/>
          <w:sz w:val="24"/>
          <w:szCs w:val="24"/>
        </w:rPr>
        <w:t xml:space="preserve"> increased by </w:t>
      </w:r>
      <w:r w:rsidR="00FF3A48" w:rsidRPr="00E45DBE">
        <w:rPr>
          <w:b/>
          <w:i/>
          <w:color w:val="002060"/>
          <w:sz w:val="24"/>
          <w:szCs w:val="24"/>
        </w:rPr>
        <w:t>10</w:t>
      </w:r>
      <w:r w:rsidR="00376F35" w:rsidRPr="00E45DBE">
        <w:rPr>
          <w:b/>
          <w:i/>
          <w:color w:val="002060"/>
          <w:sz w:val="24"/>
          <w:szCs w:val="24"/>
        </w:rPr>
        <w:t>%</w:t>
      </w:r>
      <w:r w:rsidR="00376F35" w:rsidRPr="00E45DBE">
        <w:rPr>
          <w:bCs/>
          <w:i/>
          <w:color w:val="002060"/>
          <w:sz w:val="24"/>
          <w:szCs w:val="24"/>
        </w:rPr>
        <w:t xml:space="preserve"> YoY</w:t>
      </w:r>
      <w:r w:rsidR="0079437A" w:rsidRPr="00E45DBE">
        <w:rPr>
          <w:bCs/>
          <w:i/>
          <w:color w:val="002060"/>
          <w:sz w:val="24"/>
          <w:szCs w:val="24"/>
        </w:rPr>
        <w:t xml:space="preserve"> and reached to </w:t>
      </w:r>
      <w:r w:rsidR="00101B13" w:rsidRPr="00E45DBE">
        <w:rPr>
          <w:b/>
          <w:i/>
          <w:color w:val="002060"/>
          <w:sz w:val="24"/>
          <w:szCs w:val="24"/>
        </w:rPr>
        <w:t>₹</w:t>
      </w:r>
      <w:r w:rsidR="00FF3A48" w:rsidRPr="00E45DBE">
        <w:rPr>
          <w:b/>
          <w:i/>
          <w:color w:val="002060"/>
          <w:sz w:val="24"/>
          <w:szCs w:val="24"/>
        </w:rPr>
        <w:t>681183</w:t>
      </w:r>
      <w:r w:rsidR="0079437A" w:rsidRPr="00E45DBE">
        <w:rPr>
          <w:b/>
          <w:i/>
          <w:color w:val="002060"/>
          <w:sz w:val="24"/>
          <w:szCs w:val="24"/>
        </w:rPr>
        <w:t xml:space="preserve"> </w:t>
      </w:r>
      <w:r w:rsidR="00EC5D00" w:rsidRPr="00E45DBE">
        <w:rPr>
          <w:b/>
          <w:bCs/>
          <w:i/>
          <w:color w:val="002060"/>
          <w:sz w:val="24"/>
          <w:szCs w:val="24"/>
        </w:rPr>
        <w:t>Cr</w:t>
      </w:r>
      <w:r w:rsidR="00F36576" w:rsidRPr="00E45DBE">
        <w:rPr>
          <w:b/>
          <w:i/>
          <w:color w:val="002060"/>
          <w:sz w:val="24"/>
          <w:szCs w:val="24"/>
        </w:rPr>
        <w:t xml:space="preserve"> </w:t>
      </w:r>
      <w:r w:rsidR="00F36576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1F076A">
        <w:rPr>
          <w:bCs/>
          <w:i/>
          <w:color w:val="002060"/>
          <w:sz w:val="24"/>
          <w:szCs w:val="24"/>
        </w:rPr>
        <w:t xml:space="preserve"> as against </w:t>
      </w:r>
      <w:r w:rsidR="001F076A" w:rsidRPr="001F076A">
        <w:rPr>
          <w:b/>
          <w:bCs/>
          <w:i/>
          <w:color w:val="002060"/>
          <w:sz w:val="24"/>
          <w:szCs w:val="24"/>
        </w:rPr>
        <w:t>₹621539 Cr</w:t>
      </w:r>
      <w:r w:rsidR="001F076A">
        <w:rPr>
          <w:bCs/>
          <w:i/>
          <w:color w:val="002060"/>
          <w:sz w:val="24"/>
          <w:szCs w:val="24"/>
        </w:rPr>
        <w:t xml:space="preserve"> in Jun’23</w:t>
      </w:r>
      <w:r w:rsidR="007319BF" w:rsidRPr="00E45DBE">
        <w:rPr>
          <w:bCs/>
          <w:i/>
          <w:color w:val="002060"/>
          <w:sz w:val="24"/>
          <w:szCs w:val="24"/>
        </w:rPr>
        <w:t xml:space="preserve">. </w:t>
      </w:r>
      <w:r w:rsidR="009446DD" w:rsidRPr="00E45DBE">
        <w:rPr>
          <w:bCs/>
          <w:i/>
          <w:color w:val="002060"/>
          <w:sz w:val="24"/>
          <w:szCs w:val="24"/>
        </w:rPr>
        <w:t xml:space="preserve">Both </w:t>
      </w:r>
      <w:r w:rsidR="007319BF" w:rsidRPr="00E45DBE">
        <w:rPr>
          <w:i/>
          <w:color w:val="002060"/>
          <w:sz w:val="24"/>
          <w:szCs w:val="24"/>
        </w:rPr>
        <w:t xml:space="preserve">CASA </w:t>
      </w:r>
      <w:r w:rsidR="009446DD" w:rsidRPr="00E45DBE">
        <w:rPr>
          <w:i/>
          <w:color w:val="002060"/>
          <w:sz w:val="24"/>
          <w:szCs w:val="24"/>
        </w:rPr>
        <w:t xml:space="preserve">&amp; Savings deposit </w:t>
      </w:r>
      <w:r w:rsidR="007319BF" w:rsidRPr="00E45DBE">
        <w:rPr>
          <w:i/>
          <w:color w:val="002060"/>
          <w:sz w:val="24"/>
          <w:szCs w:val="24"/>
        </w:rPr>
        <w:t>grew by</w:t>
      </w:r>
      <w:r w:rsidR="007319BF" w:rsidRPr="00E45DBE">
        <w:rPr>
          <w:b/>
          <w:i/>
          <w:color w:val="002060"/>
          <w:sz w:val="24"/>
          <w:szCs w:val="24"/>
        </w:rPr>
        <w:t xml:space="preserve"> </w:t>
      </w:r>
      <w:r w:rsidR="00FF3A48" w:rsidRPr="00E45DBE">
        <w:rPr>
          <w:b/>
          <w:i/>
          <w:color w:val="002060"/>
          <w:sz w:val="24"/>
          <w:szCs w:val="24"/>
        </w:rPr>
        <w:t>6</w:t>
      </w:r>
      <w:r w:rsidR="009446DD" w:rsidRPr="00E45DBE">
        <w:rPr>
          <w:b/>
          <w:i/>
          <w:color w:val="002060"/>
          <w:sz w:val="24"/>
          <w:szCs w:val="24"/>
        </w:rPr>
        <w:t>%,</w:t>
      </w:r>
      <w:r w:rsidR="007319BF" w:rsidRPr="00E45DBE">
        <w:rPr>
          <w:i/>
          <w:color w:val="002060"/>
          <w:sz w:val="24"/>
          <w:szCs w:val="24"/>
        </w:rPr>
        <w:t xml:space="preserve"> Current deposit </w:t>
      </w:r>
      <w:r w:rsidR="009446DD" w:rsidRPr="00E45DBE">
        <w:rPr>
          <w:i/>
          <w:color w:val="002060"/>
          <w:sz w:val="24"/>
          <w:szCs w:val="24"/>
        </w:rPr>
        <w:t xml:space="preserve">grew </w:t>
      </w:r>
      <w:r w:rsidR="007319BF" w:rsidRPr="00E45DBE">
        <w:rPr>
          <w:i/>
          <w:color w:val="002060"/>
          <w:sz w:val="24"/>
          <w:szCs w:val="24"/>
        </w:rPr>
        <w:t xml:space="preserve">by </w:t>
      </w:r>
      <w:r w:rsidR="00FF3A48" w:rsidRPr="00E45DBE">
        <w:rPr>
          <w:b/>
          <w:i/>
          <w:color w:val="002060"/>
          <w:sz w:val="24"/>
          <w:szCs w:val="24"/>
        </w:rPr>
        <w:t>5</w:t>
      </w:r>
      <w:r w:rsidR="007319BF" w:rsidRPr="00E45DBE">
        <w:rPr>
          <w:b/>
          <w:i/>
          <w:color w:val="002060"/>
          <w:sz w:val="24"/>
          <w:szCs w:val="24"/>
        </w:rPr>
        <w:t>%</w:t>
      </w:r>
      <w:r w:rsidR="007319BF" w:rsidRPr="00E45DBE">
        <w:rPr>
          <w:i/>
          <w:color w:val="002060"/>
          <w:sz w:val="24"/>
          <w:szCs w:val="24"/>
        </w:rPr>
        <w:t xml:space="preserve"> YoY</w:t>
      </w:r>
    </w:p>
    <w:p w14:paraId="72A5AB5E" w14:textId="4290D319" w:rsidR="00376F35" w:rsidRPr="00E45DBE" w:rsidRDefault="00B87AED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 xml:space="preserve">Domestic </w:t>
      </w:r>
      <w:r w:rsidR="00376F35" w:rsidRPr="00E45DBE">
        <w:rPr>
          <w:b/>
          <w:i/>
          <w:color w:val="002060"/>
          <w:sz w:val="24"/>
          <w:szCs w:val="24"/>
        </w:rPr>
        <w:t>CASA ratio</w:t>
      </w:r>
      <w:r w:rsidR="00376F35" w:rsidRPr="00E45DBE">
        <w:rPr>
          <w:bCs/>
          <w:i/>
          <w:color w:val="002060"/>
          <w:sz w:val="24"/>
          <w:szCs w:val="24"/>
        </w:rPr>
        <w:t xml:space="preserve"> stood at </w:t>
      </w:r>
      <w:r w:rsidR="00FF3A48" w:rsidRPr="00E45DBE">
        <w:rPr>
          <w:b/>
          <w:i/>
          <w:color w:val="002060"/>
          <w:sz w:val="24"/>
          <w:szCs w:val="24"/>
        </w:rPr>
        <w:t>4</w:t>
      </w:r>
      <w:r w:rsidR="00407E1E">
        <w:rPr>
          <w:b/>
          <w:i/>
          <w:color w:val="002060"/>
          <w:sz w:val="24"/>
          <w:szCs w:val="24"/>
        </w:rPr>
        <w:t>1</w:t>
      </w:r>
      <w:r w:rsidR="00376F35" w:rsidRPr="00E45DBE">
        <w:rPr>
          <w:b/>
          <w:i/>
          <w:color w:val="002060"/>
          <w:sz w:val="24"/>
          <w:szCs w:val="24"/>
        </w:rPr>
        <w:t>%</w:t>
      </w:r>
      <w:r w:rsidR="004D74CA" w:rsidRPr="00E45DBE">
        <w:rPr>
          <w:b/>
          <w:i/>
          <w:color w:val="002060"/>
          <w:sz w:val="24"/>
          <w:szCs w:val="24"/>
        </w:rPr>
        <w:t xml:space="preserve"> </w:t>
      </w:r>
      <w:r w:rsidR="004D74CA" w:rsidRPr="00E45DBE">
        <w:rPr>
          <w:i/>
          <w:color w:val="002060"/>
          <w:sz w:val="24"/>
          <w:szCs w:val="24"/>
        </w:rPr>
        <w:t>as on 3</w:t>
      </w:r>
      <w:r w:rsidR="00533856" w:rsidRPr="00E45DBE">
        <w:rPr>
          <w:i/>
          <w:color w:val="002060"/>
          <w:sz w:val="24"/>
          <w:szCs w:val="24"/>
        </w:rPr>
        <w:t>0</w:t>
      </w:r>
      <w:r w:rsidR="00533856" w:rsidRPr="00E45DBE">
        <w:rPr>
          <w:i/>
          <w:color w:val="002060"/>
          <w:sz w:val="24"/>
          <w:szCs w:val="24"/>
          <w:vertAlign w:val="superscript"/>
        </w:rPr>
        <w:t>th</w:t>
      </w:r>
      <w:r w:rsidR="00DF740E" w:rsidRPr="00E45DBE">
        <w:rPr>
          <w:i/>
          <w:color w:val="002060"/>
          <w:sz w:val="24"/>
          <w:szCs w:val="24"/>
        </w:rPr>
        <w:t>Jun’24</w:t>
      </w:r>
    </w:p>
    <w:p w14:paraId="0958F108" w14:textId="0220809C" w:rsidR="00DA789C" w:rsidRPr="00E45DBE" w:rsidRDefault="00DA789C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 xml:space="preserve">CD ratio </w:t>
      </w:r>
      <w:r w:rsidRPr="00E45DBE">
        <w:rPr>
          <w:bCs/>
          <w:i/>
          <w:color w:val="002060"/>
          <w:sz w:val="24"/>
          <w:szCs w:val="24"/>
        </w:rPr>
        <w:t>stood at</w:t>
      </w:r>
      <w:r w:rsidRPr="00E45DBE">
        <w:rPr>
          <w:b/>
          <w:i/>
          <w:color w:val="002060"/>
          <w:sz w:val="24"/>
          <w:szCs w:val="24"/>
        </w:rPr>
        <w:t xml:space="preserve"> </w:t>
      </w:r>
      <w:r w:rsidR="00FF3A48" w:rsidRPr="00E45DBE">
        <w:rPr>
          <w:b/>
          <w:i/>
          <w:color w:val="002060"/>
          <w:sz w:val="24"/>
          <w:szCs w:val="24"/>
        </w:rPr>
        <w:t>79</w:t>
      </w:r>
      <w:r w:rsidRPr="00E45DBE">
        <w:rPr>
          <w:b/>
          <w:i/>
          <w:color w:val="002060"/>
          <w:sz w:val="24"/>
          <w:szCs w:val="24"/>
        </w:rPr>
        <w:t>%</w:t>
      </w:r>
      <w:r w:rsidR="004D74CA" w:rsidRPr="00E45DBE">
        <w:rPr>
          <w:b/>
          <w:i/>
          <w:color w:val="002060"/>
          <w:sz w:val="24"/>
          <w:szCs w:val="24"/>
        </w:rPr>
        <w:t xml:space="preserve"> </w:t>
      </w:r>
      <w:r w:rsidR="004D74CA" w:rsidRPr="00E45DBE">
        <w:rPr>
          <w:i/>
          <w:color w:val="002060"/>
          <w:sz w:val="24"/>
          <w:szCs w:val="24"/>
        </w:rPr>
        <w:t xml:space="preserve">as on </w:t>
      </w:r>
      <w:r w:rsidR="00533856" w:rsidRPr="00E45DBE">
        <w:rPr>
          <w:i/>
          <w:color w:val="002060"/>
          <w:sz w:val="24"/>
          <w:szCs w:val="24"/>
        </w:rPr>
        <w:t>30</w:t>
      </w:r>
      <w:r w:rsidR="00533856" w:rsidRPr="00E45DBE">
        <w:rPr>
          <w:i/>
          <w:color w:val="002060"/>
          <w:sz w:val="24"/>
          <w:szCs w:val="24"/>
          <w:vertAlign w:val="superscript"/>
        </w:rPr>
        <w:t>th</w:t>
      </w:r>
      <w:r w:rsidR="00533856" w:rsidRPr="00E45DBE">
        <w:rPr>
          <w:i/>
          <w:color w:val="002060"/>
          <w:sz w:val="24"/>
          <w:szCs w:val="24"/>
        </w:rPr>
        <w:t>Jun’24</w:t>
      </w:r>
    </w:p>
    <w:p w14:paraId="58AC1E0C" w14:textId="5D912ACE" w:rsidR="00376F35" w:rsidRPr="00E45DBE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GNPA</w:t>
      </w:r>
      <w:r w:rsidR="004758DB" w:rsidRPr="00E45DBE">
        <w:rPr>
          <w:bCs/>
          <w:i/>
          <w:color w:val="002060"/>
          <w:sz w:val="24"/>
          <w:szCs w:val="24"/>
        </w:rPr>
        <w:t xml:space="preserve"> decreased by </w:t>
      </w:r>
      <w:r w:rsidR="00CD5212" w:rsidRPr="00E45DBE">
        <w:rPr>
          <w:b/>
          <w:i/>
          <w:color w:val="002060"/>
          <w:sz w:val="24"/>
          <w:szCs w:val="24"/>
        </w:rPr>
        <w:t>170</w:t>
      </w:r>
      <w:r w:rsidRPr="00E45DBE">
        <w:rPr>
          <w:b/>
          <w:i/>
          <w:color w:val="002060"/>
          <w:sz w:val="24"/>
          <w:szCs w:val="24"/>
        </w:rPr>
        <w:t xml:space="preserve"> bps</w:t>
      </w:r>
      <w:r w:rsidRPr="00E45DBE">
        <w:rPr>
          <w:bCs/>
          <w:i/>
          <w:color w:val="002060"/>
          <w:sz w:val="24"/>
          <w:szCs w:val="24"/>
        </w:rPr>
        <w:t xml:space="preserve"> YoY to </w:t>
      </w:r>
      <w:r w:rsidR="00CD5212" w:rsidRPr="00E45DBE">
        <w:rPr>
          <w:b/>
          <w:bCs/>
          <w:i/>
          <w:color w:val="002060"/>
          <w:sz w:val="24"/>
          <w:szCs w:val="24"/>
        </w:rPr>
        <w:t>3.77</w:t>
      </w:r>
      <w:r w:rsidRPr="00E45DBE">
        <w:rPr>
          <w:b/>
          <w:i/>
          <w:color w:val="002060"/>
          <w:sz w:val="24"/>
          <w:szCs w:val="24"/>
        </w:rPr>
        <w:t>%</w:t>
      </w:r>
      <w:r w:rsidR="00836AF6" w:rsidRPr="00E45DBE">
        <w:rPr>
          <w:b/>
          <w:i/>
          <w:color w:val="002060"/>
          <w:sz w:val="24"/>
          <w:szCs w:val="24"/>
        </w:rPr>
        <w:t xml:space="preserve"> </w:t>
      </w:r>
      <w:r w:rsidR="00606664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606664" w:rsidRPr="00E45DBE">
        <w:rPr>
          <w:bCs/>
          <w:i/>
          <w:color w:val="002060"/>
          <w:sz w:val="24"/>
          <w:szCs w:val="24"/>
        </w:rPr>
        <w:t xml:space="preserve"> </w:t>
      </w:r>
      <w:r w:rsidR="00836AF6" w:rsidRPr="00E45DBE">
        <w:rPr>
          <w:bCs/>
          <w:i/>
          <w:color w:val="002060"/>
          <w:sz w:val="24"/>
          <w:szCs w:val="24"/>
        </w:rPr>
        <w:t xml:space="preserve">from </w:t>
      </w:r>
      <w:r w:rsidR="00533856" w:rsidRPr="00E45DBE">
        <w:rPr>
          <w:b/>
          <w:i/>
          <w:color w:val="002060"/>
          <w:sz w:val="24"/>
          <w:szCs w:val="24"/>
        </w:rPr>
        <w:t>5.47</w:t>
      </w:r>
      <w:r w:rsidR="00836AF6" w:rsidRPr="00E45DBE">
        <w:rPr>
          <w:b/>
          <w:i/>
          <w:color w:val="002060"/>
          <w:sz w:val="24"/>
          <w:szCs w:val="24"/>
        </w:rPr>
        <w:t>%</w:t>
      </w:r>
      <w:r w:rsidR="001F076A">
        <w:rPr>
          <w:b/>
          <w:i/>
          <w:color w:val="002060"/>
          <w:sz w:val="24"/>
          <w:szCs w:val="24"/>
        </w:rPr>
        <w:t xml:space="preserve"> in </w:t>
      </w:r>
      <w:r w:rsidR="001F076A" w:rsidRPr="001F076A">
        <w:rPr>
          <w:i/>
          <w:color w:val="002060"/>
          <w:sz w:val="24"/>
          <w:szCs w:val="24"/>
        </w:rPr>
        <w:t>Jun’23</w:t>
      </w:r>
      <w:r w:rsidRPr="00E45DBE">
        <w:rPr>
          <w:b/>
          <w:i/>
          <w:color w:val="002060"/>
          <w:sz w:val="24"/>
          <w:szCs w:val="24"/>
        </w:rPr>
        <w:t>,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Pr="00E45DBE">
        <w:rPr>
          <w:b/>
          <w:i/>
          <w:color w:val="002060"/>
          <w:sz w:val="24"/>
          <w:szCs w:val="24"/>
        </w:rPr>
        <w:t>NNPA</w:t>
      </w:r>
      <w:r w:rsidRPr="00E45DBE">
        <w:rPr>
          <w:bCs/>
          <w:i/>
          <w:color w:val="002060"/>
          <w:sz w:val="24"/>
          <w:szCs w:val="24"/>
        </w:rPr>
        <w:t xml:space="preserve"> reduced by </w:t>
      </w:r>
      <w:r w:rsidR="00CD5212" w:rsidRPr="00E45DBE">
        <w:rPr>
          <w:b/>
          <w:i/>
          <w:color w:val="002060"/>
          <w:sz w:val="24"/>
          <w:szCs w:val="24"/>
        </w:rPr>
        <w:t>31</w:t>
      </w:r>
      <w:r w:rsidRPr="00E45DBE">
        <w:rPr>
          <w:b/>
          <w:i/>
          <w:color w:val="002060"/>
          <w:sz w:val="24"/>
          <w:szCs w:val="24"/>
        </w:rPr>
        <w:t xml:space="preserve"> bps</w:t>
      </w:r>
      <w:r w:rsidRPr="00E45DBE">
        <w:rPr>
          <w:bCs/>
          <w:i/>
          <w:color w:val="002060"/>
          <w:sz w:val="24"/>
          <w:szCs w:val="24"/>
        </w:rPr>
        <w:t xml:space="preserve"> to </w:t>
      </w:r>
      <w:r w:rsidR="00131569" w:rsidRPr="00E45DBE">
        <w:rPr>
          <w:b/>
          <w:i/>
          <w:color w:val="002060"/>
          <w:sz w:val="24"/>
          <w:szCs w:val="24"/>
        </w:rPr>
        <w:t>0.</w:t>
      </w:r>
      <w:r w:rsidR="00CD5212" w:rsidRPr="00E45DBE">
        <w:rPr>
          <w:b/>
          <w:i/>
          <w:color w:val="002060"/>
          <w:sz w:val="24"/>
          <w:szCs w:val="24"/>
        </w:rPr>
        <w:t>39</w:t>
      </w:r>
      <w:r w:rsidR="00836AF6" w:rsidRPr="00E45DBE">
        <w:rPr>
          <w:b/>
          <w:i/>
          <w:color w:val="002060"/>
          <w:sz w:val="24"/>
          <w:szCs w:val="24"/>
        </w:rPr>
        <w:t>%</w:t>
      </w:r>
      <w:r w:rsidR="001F076A">
        <w:rPr>
          <w:b/>
          <w:i/>
          <w:color w:val="002060"/>
          <w:sz w:val="24"/>
          <w:szCs w:val="24"/>
        </w:rPr>
        <w:t xml:space="preserve"> </w:t>
      </w:r>
      <w:r w:rsidR="001F076A" w:rsidRPr="001F076A">
        <w:rPr>
          <w:i/>
          <w:color w:val="002060"/>
          <w:sz w:val="24"/>
          <w:szCs w:val="24"/>
        </w:rPr>
        <w:t>in</w:t>
      </w:r>
      <w:r w:rsidR="001F076A">
        <w:rPr>
          <w:b/>
          <w:i/>
          <w:color w:val="002060"/>
          <w:sz w:val="24"/>
          <w:szCs w:val="24"/>
        </w:rPr>
        <w:t xml:space="preserve"> </w:t>
      </w:r>
      <w:r w:rsidR="001F076A" w:rsidRPr="001F076A">
        <w:rPr>
          <w:i/>
          <w:color w:val="002060"/>
          <w:sz w:val="24"/>
          <w:szCs w:val="24"/>
        </w:rPr>
        <w:t>Jun’2</w:t>
      </w:r>
      <w:r w:rsidR="001F076A">
        <w:rPr>
          <w:i/>
          <w:color w:val="002060"/>
          <w:sz w:val="24"/>
          <w:szCs w:val="24"/>
        </w:rPr>
        <w:t>4</w:t>
      </w:r>
      <w:r w:rsidR="00836AF6" w:rsidRPr="00E45DBE">
        <w:rPr>
          <w:b/>
          <w:i/>
          <w:color w:val="002060"/>
          <w:sz w:val="24"/>
          <w:szCs w:val="24"/>
        </w:rPr>
        <w:t xml:space="preserve"> </w:t>
      </w:r>
      <w:r w:rsidR="00836AF6" w:rsidRPr="00E45DBE">
        <w:rPr>
          <w:bCs/>
          <w:i/>
          <w:color w:val="002060"/>
          <w:sz w:val="24"/>
          <w:szCs w:val="24"/>
        </w:rPr>
        <w:t xml:space="preserve">from </w:t>
      </w:r>
      <w:r w:rsidR="0090691B" w:rsidRPr="00E45DBE">
        <w:rPr>
          <w:b/>
          <w:i/>
          <w:color w:val="002060"/>
          <w:sz w:val="24"/>
          <w:szCs w:val="24"/>
        </w:rPr>
        <w:t>0.</w:t>
      </w:r>
      <w:r w:rsidR="00533856" w:rsidRPr="00E45DBE">
        <w:rPr>
          <w:b/>
          <w:i/>
          <w:color w:val="002060"/>
          <w:sz w:val="24"/>
          <w:szCs w:val="24"/>
        </w:rPr>
        <w:t>70</w:t>
      </w:r>
      <w:r w:rsidR="00836AF6" w:rsidRPr="00E45DBE">
        <w:rPr>
          <w:b/>
          <w:i/>
          <w:color w:val="002060"/>
          <w:sz w:val="24"/>
          <w:szCs w:val="24"/>
        </w:rPr>
        <w:t>%</w:t>
      </w:r>
      <w:r w:rsidR="00836AF6"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</w:p>
    <w:p w14:paraId="5E099796" w14:textId="1B3B37FD" w:rsidR="008A430B" w:rsidRPr="00E45DBE" w:rsidRDefault="008A430B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Provision Coverage Ratio</w:t>
      </w:r>
      <w:r w:rsidRPr="00E45DBE">
        <w:rPr>
          <w:bCs/>
          <w:i/>
          <w:color w:val="002060"/>
          <w:sz w:val="24"/>
          <w:szCs w:val="24"/>
        </w:rPr>
        <w:t xml:space="preserve"> (</w:t>
      </w:r>
      <w:r w:rsidRPr="00E45DBE">
        <w:rPr>
          <w:b/>
          <w:i/>
          <w:color w:val="002060"/>
          <w:sz w:val="24"/>
          <w:szCs w:val="24"/>
        </w:rPr>
        <w:t>PCR</w:t>
      </w:r>
      <w:r w:rsidR="00B53152" w:rsidRPr="00E45DBE">
        <w:rPr>
          <w:b/>
          <w:i/>
          <w:color w:val="002060"/>
          <w:sz w:val="24"/>
          <w:szCs w:val="24"/>
        </w:rPr>
        <w:t>, including TWO</w:t>
      </w:r>
      <w:r w:rsidRPr="00E45DBE">
        <w:rPr>
          <w:bCs/>
          <w:i/>
          <w:color w:val="002060"/>
          <w:sz w:val="24"/>
          <w:szCs w:val="24"/>
        </w:rPr>
        <w:t xml:space="preserve">) improved by </w:t>
      </w:r>
      <w:r w:rsidR="00CD5212" w:rsidRPr="00E45DBE">
        <w:rPr>
          <w:b/>
          <w:i/>
          <w:color w:val="002060"/>
          <w:sz w:val="24"/>
          <w:szCs w:val="24"/>
        </w:rPr>
        <w:t>15</w:t>
      </w:r>
      <w:r w:rsidR="00E45DBE" w:rsidRPr="00E45DBE">
        <w:rPr>
          <w:b/>
          <w:i/>
          <w:color w:val="002060"/>
          <w:sz w:val="24"/>
          <w:szCs w:val="24"/>
        </w:rPr>
        <w:t>6</w:t>
      </w:r>
      <w:r w:rsidR="00532A3F" w:rsidRPr="00E45DBE">
        <w:rPr>
          <w:b/>
          <w:i/>
          <w:color w:val="002060"/>
          <w:sz w:val="24"/>
          <w:szCs w:val="24"/>
        </w:rPr>
        <w:t xml:space="preserve"> bps</w:t>
      </w:r>
      <w:r w:rsidR="006427D8" w:rsidRPr="00E45DBE">
        <w:rPr>
          <w:b/>
          <w:i/>
          <w:color w:val="002060"/>
          <w:sz w:val="24"/>
          <w:szCs w:val="24"/>
        </w:rPr>
        <w:t xml:space="preserve"> </w:t>
      </w:r>
      <w:r w:rsidR="006427D8" w:rsidRPr="00E45DBE">
        <w:rPr>
          <w:bCs/>
          <w:i/>
          <w:color w:val="002060"/>
          <w:sz w:val="24"/>
          <w:szCs w:val="24"/>
        </w:rPr>
        <w:t>YoY</w:t>
      </w:r>
      <w:r w:rsidR="00CE621E" w:rsidRPr="00E45DBE">
        <w:rPr>
          <w:bCs/>
          <w:i/>
          <w:color w:val="002060"/>
          <w:sz w:val="24"/>
          <w:szCs w:val="24"/>
        </w:rPr>
        <w:t xml:space="preserve"> to </w:t>
      </w:r>
      <w:r w:rsidR="00E45DBE" w:rsidRPr="00E45DBE">
        <w:rPr>
          <w:b/>
          <w:i/>
          <w:color w:val="002060"/>
          <w:sz w:val="24"/>
          <w:szCs w:val="24"/>
        </w:rPr>
        <w:t>96.66</w:t>
      </w:r>
      <w:r w:rsidR="00CE621E" w:rsidRPr="00E45DBE">
        <w:rPr>
          <w:b/>
          <w:i/>
          <w:color w:val="002060"/>
          <w:sz w:val="24"/>
          <w:szCs w:val="24"/>
        </w:rPr>
        <w:t>%</w:t>
      </w:r>
      <w:r w:rsidR="00AE7099" w:rsidRPr="00E45DBE">
        <w:rPr>
          <w:b/>
          <w:i/>
          <w:color w:val="002060"/>
          <w:sz w:val="24"/>
          <w:szCs w:val="24"/>
        </w:rPr>
        <w:t xml:space="preserve"> </w:t>
      </w:r>
      <w:r w:rsidR="00AE7099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3F5EF6" w:rsidRPr="00E45DBE">
        <w:rPr>
          <w:bCs/>
          <w:i/>
          <w:color w:val="002060"/>
          <w:sz w:val="24"/>
          <w:szCs w:val="24"/>
        </w:rPr>
        <w:t xml:space="preserve"> from </w:t>
      </w:r>
      <w:r w:rsidR="00533856" w:rsidRPr="00E45DBE">
        <w:rPr>
          <w:b/>
          <w:i/>
          <w:color w:val="002060"/>
          <w:sz w:val="24"/>
          <w:szCs w:val="24"/>
        </w:rPr>
        <w:t>95.10</w:t>
      </w:r>
      <w:r w:rsidR="003F5EF6" w:rsidRPr="00E45DBE">
        <w:rPr>
          <w:b/>
          <w:i/>
          <w:color w:val="002060"/>
          <w:sz w:val="24"/>
          <w:szCs w:val="24"/>
        </w:rPr>
        <w:t>%</w:t>
      </w:r>
      <w:r w:rsidR="003F5EF6"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Jun’23</w:t>
      </w:r>
    </w:p>
    <w:p w14:paraId="32BEB90F" w14:textId="237FE79A" w:rsidR="00AA2201" w:rsidRPr="00E45DBE" w:rsidRDefault="00AA2201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i/>
          <w:color w:val="002060"/>
          <w:sz w:val="24"/>
          <w:szCs w:val="24"/>
        </w:rPr>
      </w:pPr>
      <w:r w:rsidRPr="00E45DBE">
        <w:rPr>
          <w:rFonts w:cs="Calibri"/>
          <w:b/>
          <w:bCs/>
          <w:i/>
          <w:iCs/>
          <w:color w:val="002060"/>
          <w:sz w:val="24"/>
          <w:szCs w:val="24"/>
        </w:rPr>
        <w:t>Slippage Ratio</w:t>
      </w:r>
      <w:r w:rsidRPr="00E45DBE">
        <w:rPr>
          <w:rFonts w:cs="Calibri"/>
          <w:bCs/>
          <w:i/>
          <w:iCs/>
          <w:color w:val="002060"/>
          <w:sz w:val="24"/>
          <w:szCs w:val="24"/>
        </w:rPr>
        <w:t xml:space="preserve"> contained to </w:t>
      </w:r>
      <w:r w:rsidR="00E45DBE" w:rsidRPr="00E45DBE">
        <w:rPr>
          <w:rFonts w:cs="Calibri"/>
          <w:b/>
          <w:bCs/>
          <w:i/>
          <w:iCs/>
          <w:color w:val="002060"/>
          <w:sz w:val="24"/>
          <w:szCs w:val="24"/>
        </w:rPr>
        <w:t>1.50</w:t>
      </w:r>
      <w:r w:rsidRPr="00E45DBE">
        <w:rPr>
          <w:rFonts w:cs="Calibri"/>
          <w:b/>
          <w:bCs/>
          <w:i/>
          <w:iCs/>
          <w:color w:val="002060"/>
          <w:sz w:val="24"/>
          <w:szCs w:val="24"/>
        </w:rPr>
        <w:t>%</w:t>
      </w:r>
      <w:r w:rsidRPr="00E45DBE">
        <w:rPr>
          <w:rFonts w:cs="Calibri"/>
          <w:bCs/>
          <w:i/>
          <w:iCs/>
          <w:color w:val="002060"/>
          <w:sz w:val="24"/>
          <w:szCs w:val="24"/>
        </w:rPr>
        <w:t xml:space="preserve"> in </w:t>
      </w:r>
      <w:r w:rsidR="00DF740E" w:rsidRPr="00E45DBE">
        <w:rPr>
          <w:rFonts w:cs="Calibri"/>
          <w:bCs/>
          <w:i/>
          <w:iCs/>
          <w:color w:val="002060"/>
          <w:sz w:val="24"/>
          <w:szCs w:val="24"/>
        </w:rPr>
        <w:t>Jun’24</w:t>
      </w:r>
      <w:r w:rsidRPr="00E45DBE">
        <w:rPr>
          <w:rFonts w:cs="Calibri"/>
          <w:bCs/>
          <w:i/>
          <w:iCs/>
          <w:color w:val="002060"/>
          <w:sz w:val="24"/>
          <w:szCs w:val="24"/>
        </w:rPr>
        <w:t xml:space="preserve"> in comparison to </w:t>
      </w:r>
      <w:r w:rsidR="00533856" w:rsidRPr="00E45DBE">
        <w:rPr>
          <w:rFonts w:cs="Calibri"/>
          <w:b/>
          <w:bCs/>
          <w:i/>
          <w:iCs/>
          <w:color w:val="002060"/>
          <w:sz w:val="24"/>
          <w:szCs w:val="24"/>
        </w:rPr>
        <w:t>1.57</w:t>
      </w:r>
      <w:r w:rsidRPr="00E45DBE">
        <w:rPr>
          <w:rFonts w:cs="Calibri"/>
          <w:b/>
          <w:bCs/>
          <w:i/>
          <w:iCs/>
          <w:color w:val="002060"/>
          <w:sz w:val="24"/>
          <w:szCs w:val="24"/>
        </w:rPr>
        <w:t>%</w:t>
      </w:r>
      <w:r w:rsidRPr="00E45DBE">
        <w:rPr>
          <w:rFonts w:cs="Calibri"/>
          <w:bCs/>
          <w:i/>
          <w:iCs/>
          <w:color w:val="002060"/>
          <w:sz w:val="24"/>
          <w:szCs w:val="24"/>
        </w:rPr>
        <w:t xml:space="preserve"> in </w:t>
      </w:r>
      <w:r w:rsidR="00DF740E" w:rsidRPr="00E45DBE">
        <w:rPr>
          <w:rFonts w:cs="Calibri"/>
          <w:bCs/>
          <w:i/>
          <w:iCs/>
          <w:color w:val="002060"/>
          <w:sz w:val="24"/>
          <w:szCs w:val="24"/>
        </w:rPr>
        <w:t>Jun’23</w:t>
      </w:r>
    </w:p>
    <w:p w14:paraId="4AD93346" w14:textId="1EACB5E5" w:rsidR="001F2DAB" w:rsidRPr="001F2DAB" w:rsidRDefault="001F2DAB" w:rsidP="001F2DAB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Cs/>
          <w:i/>
          <w:noProof/>
          <w:color w:val="002060"/>
          <w:sz w:val="24"/>
          <w:szCs w:val="24"/>
          <w:lang w:eastAsia="en-IN" w:bidi="ar-SA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9D4784F" wp14:editId="5426C53C">
                <wp:simplePos x="0" y="0"/>
                <wp:positionH relativeFrom="margin">
                  <wp:posOffset>-104140</wp:posOffset>
                </wp:positionH>
                <wp:positionV relativeFrom="paragraph">
                  <wp:posOffset>417170</wp:posOffset>
                </wp:positionV>
                <wp:extent cx="6296025" cy="344805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448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34E06" w14:textId="093CC6D5" w:rsidR="00063F13" w:rsidRPr="00544723" w:rsidRDefault="00063F13" w:rsidP="00093358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Key Highlights (Quarter ended </w:t>
                            </w:r>
                            <w:r w:rsidR="00DF740E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Jun’24 over </w:t>
                            </w:r>
                            <w:r w:rsidR="0090691B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Mar’24</w:t>
                            </w: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6C54C25" w14:textId="77777777" w:rsidR="00063F13" w:rsidRPr="00CF3855" w:rsidRDefault="00063F13" w:rsidP="00093358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D4784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2pt;margin-top:32.85pt;width:495.75pt;height:27.1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kkJAIAACIEAAAOAAAAZHJzL2Uyb0RvYy54bWysU21v2yAQ/j5p/wHxfbHjJVlixam6dJ0m&#10;dS9Sux+AMY7RgGNAYme/vgdO07T7No0PiOPuHu6ee1hfDVqRg3BegqnodJJTIgyHRppdRX8+3L5b&#10;UuIDMw1TYERFj8LTq83bN+velqKADlQjHEEQ48veVrQLwZZZ5nknNPMTsMKgswWnWUDT7bLGsR7R&#10;tcqKPF9kPbjGOuDCe7y9GZ10k/DbVvDwvW29CERVFGsLaXdpr+Oebdas3DlmO8lPZbB/qEIzafDR&#10;M9QNC4zsnfwLSkvuwEMbJhx0Bm0ruUg9YDfT/FU39x2zIvWC5Hh7psn/P1j+7fDDEdlUtKDEMI0j&#10;ehBDIB9hIEVkp7e+xKB7i2FhwGuccurU2zvgvzwxsO2Y2Ylr56DvBGuwumnMzC5SRxwfQer+KzT4&#10;DNsHSEBD63SkDskgiI5TOp4nE0vheLkoVou8mFPC0fd+Nlvm8/QEK5+yrfPhswBN4qGiDief0Nnh&#10;zodYDSufQuJjHpRsbqVSyXC7eqscObCokrzIF0kYmPIiTBnSV3Q1xzpiloGYnwSkZUAVK6kruszj&#10;GnUV2fhkmhQSmFTjGWGVOdETGRm5CUM9pDkk7iJ1NTRH5MvBKFr8ZHjowP2hpEfBVtT/3jMnKFFf&#10;DHK+ms5mUeHJmM0/FGi4S0996WGGI1RFAyXjcRvSrxgbu8bZtDLR9lzJqWQUYmLz9Gmi0i/tFPX8&#10;tTePAAAA//8DAFBLAwQUAAYACAAAACEAVOYtKN8AAAAKAQAADwAAAGRycy9kb3ducmV2LnhtbEyP&#10;wU7DMBBE70j8g7VI3FonqE1piFMBUiVuqKVCcHOdJYkSr4PtNuHvWU7luJqnN7PFZrK9OKMPrSMF&#10;6TwBgWRc1VKt4PC2nd2DCFFTpXtHqOAHA2zK66tC55UbaYfnfawFSyjkWkET45BLGUyDVoe5G5A4&#10;+3Le6sinr2Xl9chy28u7JMmk1S1xQ6MHfG7QdPuTZcvCfL/uDubl8/1jXPuuM9snb5S6vZkeH0BE&#10;nOIFhr/5PB1K3nR0J6qC6BXM0mzBqIJsuQLBwHq1TEEcmeRikGUh/79Q/gIAAP//AwBQSwECLQAU&#10;AAYACAAAACEAtoM4kv4AAADhAQAAEwAAAAAAAAAAAAAAAAAAAAAAW0NvbnRlbnRfVHlwZXNdLnht&#10;bFBLAQItABQABgAIAAAAIQA4/SH/1gAAAJQBAAALAAAAAAAAAAAAAAAAAC8BAABfcmVscy8ucmVs&#10;c1BLAQItABQABgAIAAAAIQCRJCkkJAIAACIEAAAOAAAAAAAAAAAAAAAAAC4CAABkcnMvZTJvRG9j&#10;LnhtbFBLAQItABQABgAIAAAAIQBU5i0o3wAAAAoBAAAPAAAAAAAAAAAAAAAAAH4EAABkcnMvZG93&#10;bnJldi54bWxQSwUGAAAAAAQABADzAAAAigUAAAAA&#10;" fillcolor="#002060" stroked="f">
                <v:textbox>
                  <w:txbxContent>
                    <w:p w14:paraId="2FC34E06" w14:textId="093CC6D5" w:rsidR="00063F13" w:rsidRPr="00544723" w:rsidRDefault="00063F13" w:rsidP="00093358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GoBack"/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Key Highlights (Quarter ended </w:t>
                      </w:r>
                      <w:r w:rsidR="00DF740E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Jun’24 over </w:t>
                      </w:r>
                      <w:r w:rsidR="0090691B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Mar’24</w:t>
                      </w: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bookmarkEnd w:id="1"/>
                    <w:p w14:paraId="26C54C25" w14:textId="77777777" w:rsidR="00063F13" w:rsidRPr="00CF3855" w:rsidRDefault="00063F13" w:rsidP="00093358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F35" w:rsidRPr="00E45DBE">
        <w:rPr>
          <w:b/>
          <w:i/>
          <w:color w:val="002060"/>
          <w:sz w:val="24"/>
          <w:szCs w:val="24"/>
        </w:rPr>
        <w:t>Capital Adequacy Ratio</w:t>
      </w:r>
      <w:r w:rsidR="00376F35" w:rsidRPr="00E45DBE">
        <w:rPr>
          <w:bCs/>
          <w:i/>
          <w:color w:val="002060"/>
          <w:sz w:val="24"/>
          <w:szCs w:val="24"/>
        </w:rPr>
        <w:t xml:space="preserve"> </w:t>
      </w:r>
      <w:r w:rsidR="00E45DBE" w:rsidRPr="00E45DBE">
        <w:rPr>
          <w:bCs/>
          <w:i/>
          <w:color w:val="002060"/>
          <w:sz w:val="24"/>
          <w:szCs w:val="24"/>
        </w:rPr>
        <w:t xml:space="preserve">improved by </w:t>
      </w:r>
      <w:r w:rsidR="00E45DBE" w:rsidRPr="003B22DC">
        <w:rPr>
          <w:b/>
          <w:bCs/>
          <w:i/>
          <w:color w:val="002060"/>
          <w:sz w:val="24"/>
          <w:szCs w:val="24"/>
        </w:rPr>
        <w:t>69 bps</w:t>
      </w:r>
      <w:r w:rsidR="00E45DBE" w:rsidRPr="00E45DBE">
        <w:rPr>
          <w:bCs/>
          <w:i/>
          <w:color w:val="002060"/>
          <w:sz w:val="24"/>
          <w:szCs w:val="24"/>
        </w:rPr>
        <w:t xml:space="preserve"> to</w:t>
      </w:r>
      <w:r w:rsidR="00376F35" w:rsidRPr="00E45DBE">
        <w:rPr>
          <w:bCs/>
          <w:i/>
          <w:color w:val="002060"/>
          <w:sz w:val="24"/>
          <w:szCs w:val="24"/>
        </w:rPr>
        <w:t xml:space="preserve"> </w:t>
      </w:r>
      <w:r w:rsidR="00870AC6" w:rsidRPr="00E45DBE">
        <w:rPr>
          <w:b/>
          <w:i/>
          <w:color w:val="002060"/>
          <w:sz w:val="24"/>
          <w:szCs w:val="24"/>
        </w:rPr>
        <w:t>16.47</w:t>
      </w:r>
      <w:r w:rsidR="00376F35" w:rsidRPr="00E45DBE">
        <w:rPr>
          <w:b/>
          <w:i/>
          <w:color w:val="002060"/>
          <w:sz w:val="24"/>
          <w:szCs w:val="24"/>
        </w:rPr>
        <w:t>%</w:t>
      </w:r>
      <w:r w:rsidR="00C3514E" w:rsidRPr="00E45DBE">
        <w:rPr>
          <w:b/>
          <w:i/>
          <w:color w:val="002060"/>
          <w:sz w:val="24"/>
          <w:szCs w:val="24"/>
        </w:rPr>
        <w:t>.</w:t>
      </w:r>
      <w:r w:rsidR="00C3514E" w:rsidRPr="00E45DBE">
        <w:rPr>
          <w:bCs/>
          <w:i/>
          <w:color w:val="002060"/>
          <w:sz w:val="24"/>
          <w:szCs w:val="24"/>
        </w:rPr>
        <w:t xml:space="preserve"> </w:t>
      </w:r>
      <w:r w:rsidR="00EB7C0A" w:rsidRPr="00E45DBE">
        <w:rPr>
          <w:bCs/>
          <w:i/>
          <w:color w:val="002060"/>
          <w:sz w:val="24"/>
          <w:szCs w:val="24"/>
        </w:rPr>
        <w:t xml:space="preserve">CET-I improved by </w:t>
      </w:r>
      <w:r w:rsidR="00EB7C0A" w:rsidRPr="00E45DBE">
        <w:rPr>
          <w:b/>
          <w:bCs/>
          <w:i/>
          <w:color w:val="002060"/>
          <w:sz w:val="24"/>
          <w:szCs w:val="24"/>
        </w:rPr>
        <w:t>11</w:t>
      </w:r>
      <w:r w:rsidR="00327E32">
        <w:rPr>
          <w:b/>
          <w:bCs/>
          <w:i/>
          <w:color w:val="002060"/>
          <w:sz w:val="24"/>
          <w:szCs w:val="24"/>
        </w:rPr>
        <w:t>1</w:t>
      </w:r>
      <w:r w:rsidR="00EB7C0A" w:rsidRPr="00E45DBE">
        <w:rPr>
          <w:bCs/>
          <w:i/>
          <w:color w:val="002060"/>
          <w:sz w:val="24"/>
          <w:szCs w:val="24"/>
        </w:rPr>
        <w:t xml:space="preserve"> </w:t>
      </w:r>
      <w:r w:rsidR="00EB7C0A" w:rsidRPr="00E45DBE">
        <w:rPr>
          <w:b/>
          <w:i/>
          <w:color w:val="002060"/>
          <w:sz w:val="24"/>
          <w:szCs w:val="24"/>
        </w:rPr>
        <w:t>bps</w:t>
      </w:r>
      <w:r w:rsidR="00EB7C0A" w:rsidRPr="00E45DBE">
        <w:rPr>
          <w:bCs/>
          <w:i/>
          <w:color w:val="002060"/>
          <w:sz w:val="24"/>
          <w:szCs w:val="24"/>
        </w:rPr>
        <w:t xml:space="preserve"> YoY to </w:t>
      </w:r>
      <w:r w:rsidR="00327E32">
        <w:rPr>
          <w:b/>
          <w:i/>
          <w:color w:val="002060"/>
          <w:sz w:val="24"/>
          <w:szCs w:val="24"/>
        </w:rPr>
        <w:t>13.42</w:t>
      </w:r>
      <w:r w:rsidR="00EB7C0A" w:rsidRPr="00E45DBE">
        <w:rPr>
          <w:b/>
          <w:i/>
          <w:color w:val="002060"/>
          <w:sz w:val="24"/>
          <w:szCs w:val="24"/>
        </w:rPr>
        <w:t>%</w:t>
      </w:r>
      <w:r w:rsidR="00E45DBE" w:rsidRPr="00E45DBE">
        <w:rPr>
          <w:b/>
          <w:i/>
          <w:color w:val="002060"/>
          <w:sz w:val="24"/>
          <w:szCs w:val="24"/>
        </w:rPr>
        <w:t>,</w:t>
      </w:r>
      <w:r w:rsidR="00EB7C0A" w:rsidRPr="00E45DBE">
        <w:rPr>
          <w:bCs/>
          <w:i/>
          <w:color w:val="002060"/>
          <w:sz w:val="24"/>
          <w:szCs w:val="24"/>
        </w:rPr>
        <w:t xml:space="preserve"> </w:t>
      </w:r>
      <w:r w:rsidR="00EB7C0A" w:rsidRPr="00E45DBE">
        <w:rPr>
          <w:b/>
          <w:i/>
          <w:color w:val="002060"/>
          <w:sz w:val="24"/>
          <w:szCs w:val="24"/>
        </w:rPr>
        <w:t>Tier I Capital</w:t>
      </w:r>
      <w:r w:rsidR="00EB7C0A" w:rsidRPr="00E45DBE">
        <w:rPr>
          <w:bCs/>
          <w:i/>
          <w:color w:val="002060"/>
          <w:sz w:val="24"/>
          <w:szCs w:val="24"/>
        </w:rPr>
        <w:t xml:space="preserve"> improved by </w:t>
      </w:r>
      <w:r w:rsidR="00EB7C0A" w:rsidRPr="00E45DBE">
        <w:rPr>
          <w:b/>
          <w:i/>
          <w:color w:val="002060"/>
          <w:sz w:val="24"/>
          <w:szCs w:val="24"/>
        </w:rPr>
        <w:t>10</w:t>
      </w:r>
      <w:r w:rsidR="00327E32">
        <w:rPr>
          <w:b/>
          <w:i/>
          <w:color w:val="002060"/>
          <w:sz w:val="24"/>
          <w:szCs w:val="24"/>
        </w:rPr>
        <w:t>5</w:t>
      </w:r>
      <w:r w:rsidR="00EB7C0A" w:rsidRPr="00E45DBE">
        <w:rPr>
          <w:bCs/>
          <w:i/>
          <w:color w:val="002060"/>
          <w:sz w:val="24"/>
          <w:szCs w:val="24"/>
        </w:rPr>
        <w:t xml:space="preserve"> </w:t>
      </w:r>
      <w:r w:rsidR="00EB7C0A" w:rsidRPr="00E45DBE">
        <w:rPr>
          <w:b/>
          <w:i/>
          <w:color w:val="002060"/>
          <w:sz w:val="24"/>
          <w:szCs w:val="24"/>
        </w:rPr>
        <w:t>bps</w:t>
      </w:r>
      <w:r w:rsidR="00EB7C0A" w:rsidRPr="00E45DBE">
        <w:rPr>
          <w:bCs/>
          <w:i/>
          <w:color w:val="002060"/>
          <w:sz w:val="24"/>
          <w:szCs w:val="24"/>
        </w:rPr>
        <w:t xml:space="preserve"> YoY to </w:t>
      </w:r>
      <w:r w:rsidR="00EB7C0A" w:rsidRPr="00E45DBE">
        <w:rPr>
          <w:b/>
          <w:i/>
          <w:color w:val="002060"/>
          <w:sz w:val="24"/>
          <w:szCs w:val="24"/>
        </w:rPr>
        <w:t>13.9</w:t>
      </w:r>
      <w:r w:rsidR="00327E32">
        <w:rPr>
          <w:b/>
          <w:i/>
          <w:color w:val="002060"/>
          <w:sz w:val="24"/>
          <w:szCs w:val="24"/>
        </w:rPr>
        <w:t>3</w:t>
      </w:r>
      <w:r w:rsidR="00EB7C0A" w:rsidRPr="00E45DBE">
        <w:rPr>
          <w:b/>
          <w:i/>
          <w:color w:val="002060"/>
          <w:sz w:val="24"/>
          <w:szCs w:val="24"/>
        </w:rPr>
        <w:t>%</w:t>
      </w:r>
    </w:p>
    <w:p w14:paraId="568E6298" w14:textId="652761A4" w:rsidR="00805761" w:rsidRPr="00E45DBE" w:rsidRDefault="00093358" w:rsidP="00544723">
      <w:pPr>
        <w:pStyle w:val="NoSpacing"/>
        <w:numPr>
          <w:ilvl w:val="0"/>
          <w:numId w:val="6"/>
        </w:numPr>
        <w:spacing w:line="216" w:lineRule="auto"/>
        <w:ind w:left="284" w:hanging="284"/>
        <w:rPr>
          <w:b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Net Profit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231215" w:rsidRPr="00E45DBE">
        <w:rPr>
          <w:bCs/>
          <w:i/>
          <w:color w:val="002060"/>
          <w:sz w:val="24"/>
          <w:szCs w:val="24"/>
        </w:rPr>
        <w:t xml:space="preserve">up by </w:t>
      </w:r>
      <w:r w:rsidR="00FF3A48" w:rsidRPr="00E45DBE">
        <w:rPr>
          <w:b/>
          <w:i/>
          <w:color w:val="002060"/>
          <w:sz w:val="24"/>
          <w:szCs w:val="24"/>
        </w:rPr>
        <w:t>7</w:t>
      </w:r>
      <w:r w:rsidR="00231215" w:rsidRPr="00E45DBE">
        <w:rPr>
          <w:b/>
          <w:i/>
          <w:color w:val="002060"/>
          <w:sz w:val="24"/>
          <w:szCs w:val="24"/>
        </w:rPr>
        <w:t>%</w:t>
      </w:r>
      <w:r w:rsidR="00231215" w:rsidRPr="00E45DBE">
        <w:rPr>
          <w:bCs/>
          <w:i/>
          <w:color w:val="002060"/>
          <w:sz w:val="24"/>
          <w:szCs w:val="24"/>
        </w:rPr>
        <w:t xml:space="preserve"> QoQ </w:t>
      </w:r>
      <w:r w:rsidR="00727F47" w:rsidRPr="00E45DBE">
        <w:rPr>
          <w:bCs/>
          <w:i/>
          <w:color w:val="002060"/>
          <w:sz w:val="24"/>
          <w:szCs w:val="24"/>
        </w:rPr>
        <w:t>to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Pr="00E45DBE">
        <w:rPr>
          <w:b/>
          <w:i/>
          <w:color w:val="002060"/>
          <w:sz w:val="24"/>
          <w:szCs w:val="24"/>
        </w:rPr>
        <w:t>₹</w:t>
      </w:r>
      <w:r w:rsidR="00FF3A48" w:rsidRPr="00E45DBE">
        <w:rPr>
          <w:b/>
          <w:i/>
          <w:color w:val="002060"/>
          <w:sz w:val="24"/>
          <w:szCs w:val="24"/>
        </w:rPr>
        <w:t>2403</w:t>
      </w:r>
      <w:r w:rsidR="00231215" w:rsidRPr="00E45DBE">
        <w:rPr>
          <w:b/>
          <w:i/>
          <w:color w:val="002060"/>
          <w:sz w:val="24"/>
          <w:szCs w:val="24"/>
        </w:rPr>
        <w:t xml:space="preserve"> </w:t>
      </w:r>
      <w:r w:rsidR="00EC5D00" w:rsidRPr="00E45DBE">
        <w:rPr>
          <w:b/>
          <w:bCs/>
          <w:i/>
          <w:color w:val="002060"/>
          <w:sz w:val="24"/>
          <w:szCs w:val="24"/>
        </w:rPr>
        <w:t>Cr</w:t>
      </w:r>
      <w:r w:rsidR="00CE25ED" w:rsidRPr="00E45DBE">
        <w:rPr>
          <w:b/>
          <w:i/>
          <w:color w:val="002060"/>
          <w:sz w:val="24"/>
          <w:szCs w:val="24"/>
        </w:rPr>
        <w:t xml:space="preserve"> </w:t>
      </w:r>
      <w:r w:rsidR="00CE25ED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CE25ED" w:rsidRPr="00E45DBE">
        <w:rPr>
          <w:bCs/>
          <w:i/>
          <w:color w:val="002060"/>
          <w:sz w:val="24"/>
          <w:szCs w:val="24"/>
        </w:rPr>
        <w:t xml:space="preserve"> from </w:t>
      </w:r>
      <w:r w:rsidR="002D072C" w:rsidRPr="00E45DBE">
        <w:rPr>
          <w:b/>
          <w:i/>
          <w:color w:val="002060"/>
          <w:sz w:val="24"/>
          <w:szCs w:val="24"/>
        </w:rPr>
        <w:t>₹</w:t>
      </w:r>
      <w:r w:rsidR="00533856" w:rsidRPr="00E45DBE">
        <w:rPr>
          <w:b/>
          <w:i/>
          <w:color w:val="002060"/>
          <w:sz w:val="24"/>
          <w:szCs w:val="24"/>
        </w:rPr>
        <w:t>2247</w:t>
      </w:r>
      <w:r w:rsidR="002D072C" w:rsidRPr="00E45DBE">
        <w:rPr>
          <w:bCs/>
          <w:i/>
          <w:color w:val="002060"/>
          <w:sz w:val="24"/>
          <w:szCs w:val="24"/>
        </w:rPr>
        <w:t xml:space="preserve"> </w:t>
      </w:r>
      <w:r w:rsidR="00EC5D00" w:rsidRPr="00E45DBE">
        <w:rPr>
          <w:b/>
          <w:bCs/>
          <w:i/>
          <w:color w:val="002060"/>
          <w:sz w:val="24"/>
          <w:szCs w:val="24"/>
        </w:rPr>
        <w:t>Cr</w:t>
      </w:r>
      <w:r w:rsidR="002D072C"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Mar’24</w:t>
      </w:r>
    </w:p>
    <w:p w14:paraId="53D0B289" w14:textId="2E46D528" w:rsidR="000F547D" w:rsidRPr="00E45DBE" w:rsidRDefault="000F547D" w:rsidP="00544723">
      <w:pPr>
        <w:pStyle w:val="NoSpacing"/>
        <w:numPr>
          <w:ilvl w:val="0"/>
          <w:numId w:val="6"/>
        </w:numPr>
        <w:spacing w:line="216" w:lineRule="auto"/>
        <w:ind w:left="284" w:hanging="284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Operating Profit</w:t>
      </w:r>
      <w:r w:rsidRPr="00E45DBE">
        <w:rPr>
          <w:bCs/>
          <w:i/>
          <w:color w:val="002060"/>
          <w:sz w:val="24"/>
          <w:szCs w:val="24"/>
        </w:rPr>
        <w:t xml:space="preserve"> improved by </w:t>
      </w:r>
      <w:r w:rsidR="00FF3A48" w:rsidRPr="00E45DBE">
        <w:rPr>
          <w:b/>
          <w:bCs/>
          <w:i/>
          <w:color w:val="002060"/>
          <w:sz w:val="24"/>
          <w:szCs w:val="24"/>
        </w:rPr>
        <w:t>5</w:t>
      </w:r>
      <w:r w:rsidRPr="00E45DBE">
        <w:rPr>
          <w:b/>
          <w:bCs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AF49A3" w:rsidRPr="00E45DBE">
        <w:rPr>
          <w:bCs/>
          <w:i/>
          <w:color w:val="002060"/>
          <w:sz w:val="24"/>
          <w:szCs w:val="24"/>
        </w:rPr>
        <w:t>QoQ</w:t>
      </w:r>
      <w:r w:rsidR="00533856" w:rsidRPr="00E45DBE">
        <w:rPr>
          <w:bCs/>
          <w:i/>
          <w:color w:val="002060"/>
          <w:sz w:val="24"/>
          <w:szCs w:val="24"/>
        </w:rPr>
        <w:t xml:space="preserve"> to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Pr="00E45DBE">
        <w:rPr>
          <w:b/>
          <w:i/>
          <w:color w:val="002060"/>
          <w:sz w:val="24"/>
          <w:szCs w:val="24"/>
        </w:rPr>
        <w:t>₹</w:t>
      </w:r>
      <w:r w:rsidR="00FF3A48" w:rsidRPr="00E45DBE">
        <w:rPr>
          <w:b/>
          <w:i/>
          <w:color w:val="002060"/>
          <w:sz w:val="24"/>
          <w:szCs w:val="24"/>
        </w:rPr>
        <w:t>4502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Pr="00E45DBE">
        <w:rPr>
          <w:b/>
          <w:bCs/>
          <w:i/>
          <w:color w:val="002060"/>
          <w:sz w:val="24"/>
          <w:szCs w:val="24"/>
        </w:rPr>
        <w:t>Cr</w:t>
      </w:r>
      <w:r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Pr="00E45DBE">
        <w:rPr>
          <w:bCs/>
          <w:i/>
          <w:color w:val="002060"/>
          <w:sz w:val="24"/>
          <w:szCs w:val="24"/>
        </w:rPr>
        <w:t xml:space="preserve"> from </w:t>
      </w:r>
      <w:r w:rsidRPr="00E45DBE">
        <w:rPr>
          <w:b/>
          <w:bCs/>
          <w:i/>
          <w:color w:val="002060"/>
          <w:sz w:val="24"/>
          <w:szCs w:val="24"/>
        </w:rPr>
        <w:t>₹</w:t>
      </w:r>
      <w:r w:rsidR="00533856" w:rsidRPr="00E45DBE">
        <w:rPr>
          <w:b/>
          <w:bCs/>
          <w:i/>
          <w:color w:val="002060"/>
          <w:sz w:val="24"/>
          <w:szCs w:val="24"/>
        </w:rPr>
        <w:t>4305</w:t>
      </w:r>
      <w:r w:rsidRPr="00E45DBE">
        <w:rPr>
          <w:b/>
          <w:bCs/>
          <w:i/>
          <w:color w:val="002060"/>
          <w:sz w:val="24"/>
          <w:szCs w:val="24"/>
        </w:rPr>
        <w:t xml:space="preserve"> Cr</w:t>
      </w:r>
      <w:r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Mar’24</w:t>
      </w:r>
    </w:p>
    <w:p w14:paraId="6A8FC8E2" w14:textId="762C16BB" w:rsidR="00EC035F" w:rsidRPr="00E45DBE" w:rsidRDefault="00EC035F" w:rsidP="00544723">
      <w:pPr>
        <w:pStyle w:val="NoSpacing"/>
        <w:numPr>
          <w:ilvl w:val="0"/>
          <w:numId w:val="6"/>
        </w:numPr>
        <w:spacing w:line="216" w:lineRule="auto"/>
        <w:ind w:left="284" w:hanging="284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Net Interest Income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3F5EF6" w:rsidRPr="00E45DBE">
        <w:rPr>
          <w:bCs/>
          <w:i/>
          <w:color w:val="002060"/>
          <w:sz w:val="24"/>
          <w:szCs w:val="24"/>
        </w:rPr>
        <w:t>improved</w:t>
      </w:r>
      <w:r w:rsidR="004601CD">
        <w:rPr>
          <w:bCs/>
          <w:i/>
          <w:color w:val="002060"/>
          <w:sz w:val="24"/>
          <w:szCs w:val="24"/>
        </w:rPr>
        <w:t xml:space="preserve"> by </w:t>
      </w:r>
      <w:r w:rsidR="004601CD" w:rsidRPr="005E4275">
        <w:rPr>
          <w:b/>
          <w:bCs/>
          <w:i/>
          <w:color w:val="002060"/>
          <w:sz w:val="24"/>
          <w:szCs w:val="24"/>
        </w:rPr>
        <w:t>3%</w:t>
      </w:r>
      <w:r w:rsidR="004601CD">
        <w:rPr>
          <w:bCs/>
          <w:i/>
          <w:color w:val="002060"/>
          <w:sz w:val="24"/>
          <w:szCs w:val="24"/>
        </w:rPr>
        <w:t xml:space="preserve"> QoQ</w:t>
      </w:r>
      <w:r w:rsidR="003F5EF6" w:rsidRPr="00E45DBE">
        <w:rPr>
          <w:bCs/>
          <w:i/>
          <w:color w:val="002060"/>
          <w:sz w:val="24"/>
          <w:szCs w:val="24"/>
        </w:rPr>
        <w:t xml:space="preserve"> to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Pr="00E45DBE">
        <w:rPr>
          <w:b/>
          <w:i/>
          <w:color w:val="002060"/>
          <w:sz w:val="24"/>
          <w:szCs w:val="24"/>
        </w:rPr>
        <w:t>₹</w:t>
      </w:r>
      <w:r w:rsidR="00FF3A48" w:rsidRPr="00E45DBE">
        <w:rPr>
          <w:b/>
          <w:i/>
          <w:color w:val="002060"/>
          <w:sz w:val="24"/>
          <w:szCs w:val="24"/>
        </w:rPr>
        <w:t>6178</w:t>
      </w:r>
      <w:r w:rsidRPr="00E45DBE">
        <w:rPr>
          <w:b/>
          <w:i/>
          <w:color w:val="002060"/>
          <w:sz w:val="24"/>
          <w:szCs w:val="24"/>
        </w:rPr>
        <w:t xml:space="preserve"> </w:t>
      </w:r>
      <w:r w:rsidR="00EC5D00" w:rsidRPr="00E45DBE">
        <w:rPr>
          <w:b/>
          <w:bCs/>
          <w:i/>
          <w:color w:val="002060"/>
          <w:sz w:val="24"/>
          <w:szCs w:val="24"/>
        </w:rPr>
        <w:t>Cr</w:t>
      </w:r>
      <w:r w:rsidR="00A0687C" w:rsidRPr="00E45DBE">
        <w:rPr>
          <w:b/>
          <w:bCs/>
          <w:i/>
          <w:color w:val="002060"/>
          <w:sz w:val="24"/>
          <w:szCs w:val="24"/>
        </w:rPr>
        <w:t xml:space="preserve"> </w:t>
      </w:r>
      <w:r w:rsidR="00A0687C" w:rsidRPr="00E45DBE">
        <w:rPr>
          <w:bCs/>
          <w:i/>
          <w:color w:val="002060"/>
          <w:sz w:val="24"/>
          <w:szCs w:val="24"/>
        </w:rPr>
        <w:t xml:space="preserve">in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A0687C" w:rsidRPr="00E45DBE">
        <w:rPr>
          <w:b/>
          <w:bCs/>
          <w:i/>
          <w:color w:val="002060"/>
          <w:sz w:val="24"/>
          <w:szCs w:val="24"/>
        </w:rPr>
        <w:t xml:space="preserve"> </w:t>
      </w:r>
      <w:r w:rsidR="00A0687C" w:rsidRPr="00E45DBE">
        <w:rPr>
          <w:bCs/>
          <w:i/>
          <w:color w:val="002060"/>
          <w:sz w:val="24"/>
          <w:szCs w:val="24"/>
        </w:rPr>
        <w:t>as against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Pr="00E45DBE">
        <w:rPr>
          <w:b/>
          <w:i/>
          <w:color w:val="002060"/>
          <w:sz w:val="24"/>
          <w:szCs w:val="24"/>
        </w:rPr>
        <w:t>₹</w:t>
      </w:r>
      <w:r w:rsidR="00F0227C" w:rsidRPr="00E45DBE">
        <w:rPr>
          <w:b/>
          <w:i/>
          <w:color w:val="002060"/>
          <w:sz w:val="24"/>
          <w:szCs w:val="24"/>
        </w:rPr>
        <w:t>6015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EC5D00" w:rsidRPr="00E45DBE">
        <w:rPr>
          <w:b/>
          <w:bCs/>
          <w:i/>
          <w:color w:val="002060"/>
          <w:sz w:val="24"/>
          <w:szCs w:val="24"/>
        </w:rPr>
        <w:t>Cr</w:t>
      </w:r>
      <w:r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Mar’24</w:t>
      </w:r>
      <w:r w:rsidRPr="00E45DBE">
        <w:rPr>
          <w:bCs/>
          <w:i/>
          <w:color w:val="002060"/>
          <w:sz w:val="24"/>
          <w:szCs w:val="24"/>
        </w:rPr>
        <w:t xml:space="preserve"> </w:t>
      </w:r>
    </w:p>
    <w:p w14:paraId="677CFCCA" w14:textId="16D655F3" w:rsidR="00D87E87" w:rsidRPr="00E45DBE" w:rsidRDefault="009F661B" w:rsidP="00544723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rFonts w:cs="Calibri"/>
          <w:b/>
          <w:bCs/>
          <w:i/>
          <w:iCs/>
          <w:color w:val="002060"/>
          <w:sz w:val="24"/>
          <w:szCs w:val="24"/>
        </w:rPr>
        <w:t>Return on Assets (</w:t>
      </w:r>
      <w:proofErr w:type="spellStart"/>
      <w:r w:rsidRPr="00E45DBE">
        <w:rPr>
          <w:rFonts w:cs="Calibri"/>
          <w:b/>
          <w:bCs/>
          <w:i/>
          <w:iCs/>
          <w:color w:val="002060"/>
          <w:sz w:val="24"/>
          <w:szCs w:val="24"/>
        </w:rPr>
        <w:t>RoA</w:t>
      </w:r>
      <w:proofErr w:type="spellEnd"/>
      <w:r w:rsidRPr="00E45DBE">
        <w:rPr>
          <w:rFonts w:cs="Calibri"/>
          <w:i/>
          <w:iCs/>
          <w:color w:val="002060"/>
          <w:sz w:val="24"/>
          <w:szCs w:val="24"/>
        </w:rPr>
        <w:t xml:space="preserve">) </w:t>
      </w:r>
      <w:r w:rsidR="00231215" w:rsidRPr="00E45DBE">
        <w:rPr>
          <w:rFonts w:cs="Calibri"/>
          <w:i/>
          <w:iCs/>
          <w:color w:val="002060"/>
          <w:sz w:val="24"/>
          <w:szCs w:val="24"/>
        </w:rPr>
        <w:t>improv</w:t>
      </w:r>
      <w:r w:rsidR="009571F2" w:rsidRPr="00E45DBE">
        <w:rPr>
          <w:rFonts w:cs="Calibri"/>
          <w:i/>
          <w:iCs/>
          <w:color w:val="002060"/>
          <w:sz w:val="24"/>
          <w:szCs w:val="24"/>
        </w:rPr>
        <w:t>ed</w:t>
      </w:r>
      <w:r w:rsidRPr="00E45DBE">
        <w:rPr>
          <w:rFonts w:cs="Calibri"/>
          <w:i/>
          <w:iCs/>
          <w:color w:val="002060"/>
          <w:sz w:val="24"/>
          <w:szCs w:val="24"/>
        </w:rPr>
        <w:t xml:space="preserve"> to </w:t>
      </w:r>
      <w:r w:rsidR="00FF3A48" w:rsidRPr="00E45DBE">
        <w:rPr>
          <w:rFonts w:cs="Calibri"/>
          <w:b/>
          <w:i/>
          <w:iCs/>
          <w:color w:val="002060"/>
          <w:sz w:val="24"/>
          <w:szCs w:val="24"/>
        </w:rPr>
        <w:t>1.20</w:t>
      </w:r>
      <w:r w:rsidRPr="00E45DBE">
        <w:rPr>
          <w:rFonts w:cs="Calibri"/>
          <w:b/>
          <w:bCs/>
          <w:i/>
          <w:iCs/>
          <w:color w:val="002060"/>
          <w:sz w:val="24"/>
          <w:szCs w:val="24"/>
        </w:rPr>
        <w:t>%</w:t>
      </w:r>
      <w:r w:rsidRPr="00E45DBE">
        <w:rPr>
          <w:rFonts w:cs="Calibri"/>
          <w:i/>
          <w:iCs/>
          <w:color w:val="002060"/>
          <w:sz w:val="24"/>
          <w:szCs w:val="24"/>
        </w:rPr>
        <w:t xml:space="preserve"> in </w:t>
      </w:r>
      <w:r w:rsidR="00DF740E" w:rsidRPr="00E45DBE">
        <w:rPr>
          <w:rFonts w:cs="Calibri"/>
          <w:i/>
          <w:iCs/>
          <w:color w:val="002060"/>
          <w:sz w:val="24"/>
          <w:szCs w:val="24"/>
        </w:rPr>
        <w:t>Jun’24</w:t>
      </w:r>
      <w:r w:rsidRPr="00E45DBE">
        <w:rPr>
          <w:rFonts w:cs="Calibri"/>
          <w:i/>
          <w:iCs/>
          <w:color w:val="002060"/>
          <w:sz w:val="24"/>
          <w:szCs w:val="24"/>
        </w:rPr>
        <w:t xml:space="preserve"> </w:t>
      </w:r>
      <w:r w:rsidR="001B7458" w:rsidRPr="00E45DBE">
        <w:rPr>
          <w:rFonts w:cs="Calibri"/>
          <w:i/>
          <w:iCs/>
          <w:color w:val="002060"/>
          <w:sz w:val="24"/>
          <w:szCs w:val="24"/>
        </w:rPr>
        <w:t xml:space="preserve">from </w:t>
      </w:r>
      <w:r w:rsidR="002D1FF9" w:rsidRPr="00E45DBE">
        <w:rPr>
          <w:rFonts w:cs="Calibri"/>
          <w:b/>
          <w:i/>
          <w:iCs/>
          <w:color w:val="002060"/>
          <w:sz w:val="24"/>
          <w:szCs w:val="24"/>
        </w:rPr>
        <w:t>1.1</w:t>
      </w:r>
      <w:r w:rsidR="00F0227C" w:rsidRPr="00E45DBE">
        <w:rPr>
          <w:rFonts w:cs="Calibri"/>
          <w:b/>
          <w:i/>
          <w:iCs/>
          <w:color w:val="002060"/>
          <w:sz w:val="24"/>
          <w:szCs w:val="24"/>
        </w:rPr>
        <w:t>5</w:t>
      </w:r>
      <w:r w:rsidR="001B7458" w:rsidRPr="00E45DBE">
        <w:rPr>
          <w:rFonts w:cs="Calibri"/>
          <w:b/>
          <w:i/>
          <w:iCs/>
          <w:color w:val="002060"/>
          <w:sz w:val="24"/>
          <w:szCs w:val="24"/>
        </w:rPr>
        <w:t>%</w:t>
      </w:r>
      <w:r w:rsidR="001B7458" w:rsidRPr="00E45DBE">
        <w:rPr>
          <w:rFonts w:cs="Calibri"/>
          <w:i/>
          <w:iCs/>
          <w:color w:val="002060"/>
          <w:sz w:val="24"/>
          <w:szCs w:val="24"/>
        </w:rPr>
        <w:t xml:space="preserve"> in </w:t>
      </w:r>
      <w:r w:rsidR="00DF740E" w:rsidRPr="00E45DBE">
        <w:rPr>
          <w:rFonts w:cs="Calibri"/>
          <w:i/>
          <w:iCs/>
          <w:color w:val="002060"/>
          <w:sz w:val="24"/>
          <w:szCs w:val="24"/>
        </w:rPr>
        <w:t>Mar’24</w:t>
      </w:r>
    </w:p>
    <w:p w14:paraId="36D7DD59" w14:textId="2B8B92FF" w:rsidR="00B87AED" w:rsidRPr="00E45DBE" w:rsidRDefault="00B87AED" w:rsidP="00544723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Yield on Investment</w:t>
      </w:r>
      <w:r w:rsidR="00F62C16" w:rsidRPr="00E45DBE">
        <w:rPr>
          <w:b/>
          <w:i/>
          <w:color w:val="002060"/>
          <w:sz w:val="24"/>
          <w:szCs w:val="24"/>
        </w:rPr>
        <w:t>s</w:t>
      </w:r>
      <w:r w:rsidRPr="00E45DBE">
        <w:rPr>
          <w:b/>
          <w:i/>
          <w:color w:val="002060"/>
          <w:sz w:val="24"/>
          <w:szCs w:val="24"/>
        </w:rPr>
        <w:t xml:space="preserve"> (</w:t>
      </w:r>
      <w:proofErr w:type="spellStart"/>
      <w:r w:rsidRPr="00E45DBE">
        <w:rPr>
          <w:b/>
          <w:i/>
          <w:color w:val="002060"/>
          <w:sz w:val="24"/>
          <w:szCs w:val="24"/>
        </w:rPr>
        <w:t>YoI</w:t>
      </w:r>
      <w:proofErr w:type="spellEnd"/>
      <w:r w:rsidRPr="00E45DBE">
        <w:rPr>
          <w:b/>
          <w:i/>
          <w:color w:val="002060"/>
          <w:sz w:val="24"/>
          <w:szCs w:val="24"/>
        </w:rPr>
        <w:t>)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CF0763" w:rsidRPr="00E45DBE">
        <w:rPr>
          <w:bCs/>
          <w:i/>
          <w:color w:val="002060"/>
          <w:sz w:val="24"/>
          <w:szCs w:val="24"/>
        </w:rPr>
        <w:t>improved</w:t>
      </w:r>
      <w:r w:rsidRPr="00E45DBE">
        <w:rPr>
          <w:bCs/>
          <w:i/>
          <w:color w:val="002060"/>
          <w:sz w:val="24"/>
          <w:szCs w:val="24"/>
        </w:rPr>
        <w:t xml:space="preserve"> to </w:t>
      </w:r>
      <w:r w:rsidR="00D202F7" w:rsidRPr="00E45DBE">
        <w:rPr>
          <w:b/>
          <w:bCs/>
          <w:i/>
          <w:color w:val="002060"/>
          <w:sz w:val="24"/>
          <w:szCs w:val="24"/>
        </w:rPr>
        <w:t>7.15</w:t>
      </w:r>
      <w:r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in</w:t>
      </w:r>
      <w:r w:rsidR="00CF0763" w:rsidRPr="00E45DBE">
        <w:rPr>
          <w:bCs/>
          <w:i/>
          <w:color w:val="002060"/>
          <w:sz w:val="24"/>
          <w:szCs w:val="24"/>
        </w:rPr>
        <w:t xml:space="preserve"> </w:t>
      </w:r>
      <w:r w:rsidR="00DF740E" w:rsidRPr="00E45DBE">
        <w:rPr>
          <w:bCs/>
          <w:i/>
          <w:color w:val="002060"/>
          <w:sz w:val="24"/>
          <w:szCs w:val="24"/>
        </w:rPr>
        <w:t>Jun’24</w:t>
      </w:r>
      <w:r w:rsidR="001B7458" w:rsidRPr="00E45DBE">
        <w:rPr>
          <w:bCs/>
          <w:i/>
          <w:color w:val="002060"/>
          <w:sz w:val="24"/>
          <w:szCs w:val="24"/>
        </w:rPr>
        <w:t xml:space="preserve"> from </w:t>
      </w:r>
      <w:r w:rsidR="001B7458" w:rsidRPr="00E45DBE">
        <w:rPr>
          <w:b/>
          <w:bCs/>
          <w:i/>
          <w:color w:val="002060"/>
          <w:sz w:val="24"/>
          <w:szCs w:val="24"/>
        </w:rPr>
        <w:t>6.</w:t>
      </w:r>
      <w:r w:rsidR="002D1FF9" w:rsidRPr="00E45DBE">
        <w:rPr>
          <w:b/>
          <w:bCs/>
          <w:i/>
          <w:color w:val="002060"/>
          <w:sz w:val="24"/>
          <w:szCs w:val="24"/>
        </w:rPr>
        <w:t>8</w:t>
      </w:r>
      <w:r w:rsidR="00F0227C" w:rsidRPr="00E45DBE">
        <w:rPr>
          <w:b/>
          <w:bCs/>
          <w:i/>
          <w:color w:val="002060"/>
          <w:sz w:val="24"/>
          <w:szCs w:val="24"/>
        </w:rPr>
        <w:t>8</w:t>
      </w:r>
      <w:r w:rsidR="001B7458" w:rsidRPr="00E45DBE">
        <w:rPr>
          <w:b/>
          <w:bCs/>
          <w:i/>
          <w:color w:val="002060"/>
          <w:sz w:val="24"/>
          <w:szCs w:val="24"/>
        </w:rPr>
        <w:t>%</w:t>
      </w:r>
      <w:r w:rsidR="001B7458" w:rsidRPr="00E45DBE">
        <w:rPr>
          <w:bCs/>
          <w:i/>
          <w:color w:val="002060"/>
          <w:sz w:val="24"/>
          <w:szCs w:val="24"/>
        </w:rPr>
        <w:t xml:space="preserve"> in </w:t>
      </w:r>
      <w:r w:rsidR="00DF740E" w:rsidRPr="00E45DBE">
        <w:rPr>
          <w:bCs/>
          <w:i/>
          <w:color w:val="002060"/>
          <w:sz w:val="24"/>
          <w:szCs w:val="24"/>
        </w:rPr>
        <w:t>Mar’24</w:t>
      </w:r>
    </w:p>
    <w:p w14:paraId="24931D7A" w14:textId="1F2EB390" w:rsidR="00E45DBE" w:rsidRPr="00E45DBE" w:rsidRDefault="00E45DBE" w:rsidP="00E45DBE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/>
          <w:i/>
          <w:color w:val="002060"/>
          <w:sz w:val="24"/>
          <w:szCs w:val="24"/>
        </w:rPr>
      </w:pPr>
      <w:r w:rsidRPr="00E45DBE">
        <w:rPr>
          <w:rFonts w:cs="Calibri"/>
          <w:b/>
          <w:bCs/>
          <w:i/>
          <w:iCs/>
          <w:color w:val="002060"/>
          <w:sz w:val="24"/>
          <w:szCs w:val="24"/>
        </w:rPr>
        <w:t xml:space="preserve">Domestic Net Interest Margin (NIM) </w:t>
      </w:r>
      <w:r w:rsidRPr="00E45DBE">
        <w:rPr>
          <w:rFonts w:cs="Calibri"/>
          <w:i/>
          <w:iCs/>
          <w:color w:val="002060"/>
          <w:sz w:val="24"/>
          <w:szCs w:val="24"/>
        </w:rPr>
        <w:t xml:space="preserve">improved to </w:t>
      </w:r>
      <w:r w:rsidRPr="00E45DBE">
        <w:rPr>
          <w:rFonts w:cs="Calibri"/>
          <w:b/>
          <w:i/>
          <w:iCs/>
          <w:color w:val="002060"/>
          <w:sz w:val="24"/>
          <w:szCs w:val="24"/>
        </w:rPr>
        <w:t>3.53%</w:t>
      </w:r>
      <w:r w:rsidRPr="00E45DBE">
        <w:rPr>
          <w:rFonts w:cs="Calibri"/>
          <w:i/>
          <w:iCs/>
          <w:color w:val="002060"/>
          <w:sz w:val="24"/>
          <w:szCs w:val="24"/>
        </w:rPr>
        <w:t xml:space="preserve"> in Jun’24 from </w:t>
      </w:r>
      <w:r w:rsidRPr="00E45DBE">
        <w:rPr>
          <w:rFonts w:cs="Calibri"/>
          <w:b/>
          <w:i/>
          <w:iCs/>
          <w:color w:val="002060"/>
          <w:sz w:val="24"/>
          <w:szCs w:val="24"/>
        </w:rPr>
        <w:t>3.52%</w:t>
      </w:r>
      <w:r w:rsidRPr="00E45DBE">
        <w:rPr>
          <w:rFonts w:cs="Calibri"/>
          <w:i/>
          <w:iCs/>
          <w:color w:val="002060"/>
          <w:sz w:val="24"/>
          <w:szCs w:val="24"/>
        </w:rPr>
        <w:t xml:space="preserve"> in Mar’24</w:t>
      </w:r>
    </w:p>
    <w:p w14:paraId="4723B304" w14:textId="35A615A5" w:rsidR="00ED24CA" w:rsidRPr="007B1CA4" w:rsidRDefault="00ED24CA" w:rsidP="00544723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/>
          <w:i/>
          <w:color w:val="002060"/>
          <w:sz w:val="24"/>
          <w:szCs w:val="24"/>
        </w:rPr>
      </w:pPr>
      <w:r w:rsidRPr="00E45DBE">
        <w:rPr>
          <w:rFonts w:cs="Calibri"/>
          <w:b/>
          <w:bCs/>
          <w:i/>
          <w:iCs/>
          <w:color w:val="002060"/>
          <w:sz w:val="24"/>
          <w:szCs w:val="24"/>
        </w:rPr>
        <w:t xml:space="preserve">Cost to Income ratio </w:t>
      </w:r>
      <w:r w:rsidRPr="003B22DC">
        <w:rPr>
          <w:rFonts w:cs="Calibri"/>
          <w:bCs/>
          <w:i/>
          <w:iCs/>
          <w:color w:val="002060"/>
          <w:sz w:val="24"/>
          <w:szCs w:val="24"/>
        </w:rPr>
        <w:t>improved by</w:t>
      </w:r>
      <w:r w:rsidRPr="00E45DBE">
        <w:rPr>
          <w:rFonts w:cs="Calibri"/>
          <w:b/>
          <w:bCs/>
          <w:i/>
          <w:iCs/>
          <w:color w:val="002060"/>
          <w:sz w:val="24"/>
          <w:szCs w:val="24"/>
        </w:rPr>
        <w:t xml:space="preserve"> 368 bps </w:t>
      </w:r>
      <w:r w:rsidRPr="003B22DC">
        <w:rPr>
          <w:rFonts w:cs="Calibri"/>
          <w:bCs/>
          <w:i/>
          <w:iCs/>
          <w:color w:val="002060"/>
          <w:sz w:val="24"/>
          <w:szCs w:val="24"/>
        </w:rPr>
        <w:t>to</w:t>
      </w:r>
      <w:r w:rsidRPr="00E45DBE">
        <w:rPr>
          <w:rFonts w:cs="Calibri"/>
          <w:b/>
          <w:bCs/>
          <w:i/>
          <w:iCs/>
          <w:color w:val="002060"/>
          <w:sz w:val="24"/>
          <w:szCs w:val="24"/>
        </w:rPr>
        <w:t xml:space="preserve"> 44.31% </w:t>
      </w:r>
      <w:r w:rsidRPr="003B22DC">
        <w:rPr>
          <w:rFonts w:cs="Calibri"/>
          <w:bCs/>
          <w:i/>
          <w:iCs/>
          <w:color w:val="002060"/>
          <w:sz w:val="24"/>
          <w:szCs w:val="24"/>
        </w:rPr>
        <w:t>in Jun’24 from</w:t>
      </w:r>
      <w:r w:rsidRPr="00E45DBE">
        <w:rPr>
          <w:rFonts w:cs="Calibri"/>
          <w:b/>
          <w:bCs/>
          <w:i/>
          <w:iCs/>
          <w:color w:val="002060"/>
          <w:sz w:val="24"/>
          <w:szCs w:val="24"/>
        </w:rPr>
        <w:t xml:space="preserve"> 47.99% </w:t>
      </w:r>
      <w:r w:rsidRPr="009B155D">
        <w:rPr>
          <w:rFonts w:cs="Calibri"/>
          <w:bCs/>
          <w:i/>
          <w:iCs/>
          <w:color w:val="002060"/>
          <w:sz w:val="24"/>
          <w:szCs w:val="24"/>
        </w:rPr>
        <w:t>in Mar’24</w:t>
      </w:r>
    </w:p>
    <w:p w14:paraId="411CD02E" w14:textId="593BBBBF" w:rsidR="007B1CA4" w:rsidRDefault="007B1CA4" w:rsidP="007B1CA4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b/>
          <w:i/>
          <w:color w:val="002060"/>
          <w:sz w:val="24"/>
          <w:szCs w:val="24"/>
        </w:rPr>
        <w:t>GNPA</w:t>
      </w:r>
      <w:r w:rsidRPr="00E45DBE">
        <w:rPr>
          <w:bCs/>
          <w:i/>
          <w:color w:val="002060"/>
          <w:sz w:val="24"/>
          <w:szCs w:val="24"/>
        </w:rPr>
        <w:t xml:space="preserve"> decreased by </w:t>
      </w:r>
      <w:r>
        <w:rPr>
          <w:b/>
          <w:i/>
          <w:color w:val="002060"/>
          <w:sz w:val="24"/>
          <w:szCs w:val="24"/>
        </w:rPr>
        <w:t>18</w:t>
      </w:r>
      <w:r w:rsidRPr="00E45DBE">
        <w:rPr>
          <w:b/>
          <w:i/>
          <w:color w:val="002060"/>
          <w:sz w:val="24"/>
          <w:szCs w:val="24"/>
        </w:rPr>
        <w:t xml:space="preserve"> bps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="00D5194A">
        <w:rPr>
          <w:bCs/>
          <w:i/>
          <w:color w:val="002060"/>
          <w:sz w:val="24"/>
          <w:szCs w:val="24"/>
        </w:rPr>
        <w:t>QoQ</w:t>
      </w:r>
      <w:r w:rsidRPr="00E45DBE">
        <w:rPr>
          <w:bCs/>
          <w:i/>
          <w:color w:val="002060"/>
          <w:sz w:val="24"/>
          <w:szCs w:val="24"/>
        </w:rPr>
        <w:t xml:space="preserve"> to </w:t>
      </w:r>
      <w:r w:rsidRPr="00E45DBE">
        <w:rPr>
          <w:b/>
          <w:bCs/>
          <w:i/>
          <w:color w:val="002060"/>
          <w:sz w:val="24"/>
          <w:szCs w:val="24"/>
        </w:rPr>
        <w:t>3.77</w:t>
      </w:r>
      <w:r w:rsidRPr="00E45DBE">
        <w:rPr>
          <w:b/>
          <w:i/>
          <w:color w:val="002060"/>
          <w:sz w:val="24"/>
          <w:szCs w:val="24"/>
        </w:rPr>
        <w:t xml:space="preserve">% </w:t>
      </w:r>
      <w:r w:rsidRPr="00E45DBE">
        <w:rPr>
          <w:bCs/>
          <w:i/>
          <w:color w:val="002060"/>
          <w:sz w:val="24"/>
          <w:szCs w:val="24"/>
        </w:rPr>
        <w:t xml:space="preserve">in Jun’24 from </w:t>
      </w:r>
      <w:r>
        <w:rPr>
          <w:b/>
          <w:i/>
          <w:color w:val="002060"/>
          <w:sz w:val="24"/>
          <w:szCs w:val="24"/>
        </w:rPr>
        <w:t>3.95</w:t>
      </w:r>
      <w:r w:rsidRPr="00E45DBE">
        <w:rPr>
          <w:b/>
          <w:i/>
          <w:color w:val="002060"/>
          <w:sz w:val="24"/>
          <w:szCs w:val="24"/>
        </w:rPr>
        <w:t>%</w:t>
      </w:r>
      <w:r>
        <w:rPr>
          <w:b/>
          <w:i/>
          <w:color w:val="002060"/>
          <w:sz w:val="24"/>
          <w:szCs w:val="24"/>
        </w:rPr>
        <w:t xml:space="preserve"> </w:t>
      </w:r>
      <w:r w:rsidRPr="007B1CA4">
        <w:rPr>
          <w:i/>
          <w:color w:val="002060"/>
          <w:sz w:val="24"/>
          <w:szCs w:val="24"/>
        </w:rPr>
        <w:t>in</w:t>
      </w:r>
      <w:r>
        <w:rPr>
          <w:b/>
          <w:i/>
          <w:color w:val="002060"/>
          <w:sz w:val="24"/>
          <w:szCs w:val="24"/>
        </w:rPr>
        <w:t xml:space="preserve"> </w:t>
      </w:r>
      <w:r>
        <w:rPr>
          <w:i/>
          <w:color w:val="002060"/>
          <w:sz w:val="24"/>
          <w:szCs w:val="24"/>
        </w:rPr>
        <w:t>Mar’24</w:t>
      </w:r>
      <w:r w:rsidRPr="00E45DBE">
        <w:rPr>
          <w:b/>
          <w:i/>
          <w:color w:val="002060"/>
          <w:sz w:val="24"/>
          <w:szCs w:val="24"/>
        </w:rPr>
        <w:t>,</w:t>
      </w:r>
      <w:r w:rsidRPr="00E45DBE">
        <w:rPr>
          <w:bCs/>
          <w:i/>
          <w:color w:val="002060"/>
          <w:sz w:val="24"/>
          <w:szCs w:val="24"/>
        </w:rPr>
        <w:t xml:space="preserve"> </w:t>
      </w:r>
      <w:r w:rsidRPr="00E45DBE">
        <w:rPr>
          <w:b/>
          <w:i/>
          <w:color w:val="002060"/>
          <w:sz w:val="24"/>
          <w:szCs w:val="24"/>
        </w:rPr>
        <w:t>NNPA</w:t>
      </w:r>
      <w:r w:rsidRPr="00E45DBE">
        <w:rPr>
          <w:bCs/>
          <w:i/>
          <w:color w:val="002060"/>
          <w:sz w:val="24"/>
          <w:szCs w:val="24"/>
        </w:rPr>
        <w:t xml:space="preserve"> reduced by </w:t>
      </w:r>
      <w:r>
        <w:rPr>
          <w:b/>
          <w:i/>
          <w:color w:val="002060"/>
          <w:sz w:val="24"/>
          <w:szCs w:val="24"/>
        </w:rPr>
        <w:t>4</w:t>
      </w:r>
      <w:r w:rsidRPr="00E45DBE">
        <w:rPr>
          <w:b/>
          <w:i/>
          <w:color w:val="002060"/>
          <w:sz w:val="24"/>
          <w:szCs w:val="24"/>
        </w:rPr>
        <w:t xml:space="preserve"> bps</w:t>
      </w:r>
      <w:r w:rsidRPr="00E45DBE">
        <w:rPr>
          <w:bCs/>
          <w:i/>
          <w:color w:val="002060"/>
          <w:sz w:val="24"/>
          <w:szCs w:val="24"/>
        </w:rPr>
        <w:t xml:space="preserve"> to </w:t>
      </w:r>
      <w:r w:rsidRPr="00E45DBE">
        <w:rPr>
          <w:b/>
          <w:i/>
          <w:color w:val="002060"/>
          <w:sz w:val="24"/>
          <w:szCs w:val="24"/>
        </w:rPr>
        <w:t>0.39%</w:t>
      </w:r>
      <w:r>
        <w:rPr>
          <w:b/>
          <w:i/>
          <w:color w:val="002060"/>
          <w:sz w:val="24"/>
          <w:szCs w:val="24"/>
        </w:rPr>
        <w:t xml:space="preserve"> </w:t>
      </w:r>
      <w:r w:rsidRPr="001F076A">
        <w:rPr>
          <w:i/>
          <w:color w:val="002060"/>
          <w:sz w:val="24"/>
          <w:szCs w:val="24"/>
        </w:rPr>
        <w:t>in</w:t>
      </w:r>
      <w:r>
        <w:rPr>
          <w:b/>
          <w:i/>
          <w:color w:val="002060"/>
          <w:sz w:val="24"/>
          <w:szCs w:val="24"/>
        </w:rPr>
        <w:t xml:space="preserve"> </w:t>
      </w:r>
      <w:r w:rsidRPr="001F076A">
        <w:rPr>
          <w:i/>
          <w:color w:val="002060"/>
          <w:sz w:val="24"/>
          <w:szCs w:val="24"/>
        </w:rPr>
        <w:t>Jun’2</w:t>
      </w:r>
      <w:r>
        <w:rPr>
          <w:i/>
          <w:color w:val="002060"/>
          <w:sz w:val="24"/>
          <w:szCs w:val="24"/>
        </w:rPr>
        <w:t>4</w:t>
      </w:r>
      <w:r w:rsidRPr="00E45DBE">
        <w:rPr>
          <w:b/>
          <w:i/>
          <w:color w:val="002060"/>
          <w:sz w:val="24"/>
          <w:szCs w:val="24"/>
        </w:rPr>
        <w:t xml:space="preserve"> </w:t>
      </w:r>
      <w:r w:rsidRPr="00E45DBE">
        <w:rPr>
          <w:bCs/>
          <w:i/>
          <w:color w:val="002060"/>
          <w:sz w:val="24"/>
          <w:szCs w:val="24"/>
        </w:rPr>
        <w:t xml:space="preserve">from </w:t>
      </w:r>
      <w:r>
        <w:rPr>
          <w:b/>
          <w:i/>
          <w:color w:val="002060"/>
          <w:sz w:val="24"/>
          <w:szCs w:val="24"/>
        </w:rPr>
        <w:t>0.43</w:t>
      </w:r>
      <w:r w:rsidRPr="00E45DBE">
        <w:rPr>
          <w:b/>
          <w:i/>
          <w:color w:val="002060"/>
          <w:sz w:val="24"/>
          <w:szCs w:val="24"/>
        </w:rPr>
        <w:t>%</w:t>
      </w:r>
      <w:r w:rsidRPr="00E45DBE">
        <w:rPr>
          <w:bCs/>
          <w:i/>
          <w:color w:val="002060"/>
          <w:sz w:val="24"/>
          <w:szCs w:val="24"/>
        </w:rPr>
        <w:t xml:space="preserve"> in </w:t>
      </w:r>
      <w:r>
        <w:rPr>
          <w:bCs/>
          <w:i/>
          <w:color w:val="002060"/>
          <w:sz w:val="24"/>
          <w:szCs w:val="24"/>
        </w:rPr>
        <w:t>Mar’24</w:t>
      </w:r>
    </w:p>
    <w:p w14:paraId="157CC003" w14:textId="3F992FFC" w:rsidR="004601CD" w:rsidRPr="00E45DBE" w:rsidRDefault="004601CD" w:rsidP="004601CD">
      <w:pPr>
        <w:pStyle w:val="NoSpacing"/>
        <w:spacing w:line="216" w:lineRule="auto"/>
        <w:ind w:left="284"/>
        <w:jc w:val="both"/>
        <w:rPr>
          <w:bCs/>
          <w:i/>
          <w:color w:val="002060"/>
          <w:sz w:val="24"/>
          <w:szCs w:val="24"/>
        </w:rPr>
      </w:pPr>
      <w:r w:rsidRPr="00E45DBE">
        <w:rPr>
          <w:rFonts w:cs="Calibri"/>
          <w:noProof/>
          <w:color w:val="002060"/>
          <w:sz w:val="24"/>
          <w:szCs w:val="24"/>
          <w:highlight w:val="yellow"/>
          <w:lang w:eastAsia="en-IN" w:bidi="ar-SA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140D905" wp14:editId="70044DBB">
                <wp:simplePos x="0" y="0"/>
                <wp:positionH relativeFrom="column">
                  <wp:posOffset>2423037</wp:posOffset>
                </wp:positionH>
                <wp:positionV relativeFrom="paragraph">
                  <wp:posOffset>40118</wp:posOffset>
                </wp:positionV>
                <wp:extent cx="613967" cy="1937711"/>
                <wp:effectExtent l="0" t="52388" r="0" b="0"/>
                <wp:wrapNone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9781">
                          <a:off x="0" y="0"/>
                          <a:ext cx="613967" cy="1937711"/>
                          <a:chOff x="0" y="50508"/>
                          <a:chExt cx="2318122" cy="330543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663039">
                            <a:off x="-913124" y="974227"/>
                            <a:ext cx="2877454" cy="1051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6"/>
                        <wps:cNvSpPr txBox="1"/>
                        <wps:spPr>
                          <a:xfrm rot="18675216">
                            <a:off x="84717" y="1122532"/>
                            <a:ext cx="3305430" cy="11613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92DB19" w14:textId="41FBDAFE" w:rsidR="00294578" w:rsidRPr="002961CE" w:rsidRDefault="00294578" w:rsidP="002945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FFA122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>Smart</w:t>
                              </w:r>
                              <w:r w:rsidR="006E5904"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FFA122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6E5904"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1F4495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>Banking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40D905" id="Group 4" o:spid="_x0000_s1028" style="position:absolute;left:0;text-align:left;margin-left:190.8pt;margin-top:3.15pt;width:48.35pt;height:152.6pt;rotation:3178257fd;z-index:251672064;mso-width-relative:margin;mso-height-relative:margin" coordorigin=",505" coordsize="23181,33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neZOaQMAAJsHAAAOAAAAZHJzL2Uyb0RvYy54bWycVduO0zAQfUfiH6y8&#10;dxMnaXPRtmjpLiskBCsWPsBNncYisY3tXlaIf2fGTlv2IrHioalvMz5z5sz48t1h6MmOGyuUnEf0&#10;IokIl41aC7mZR9+/fZiUEbGOyTXrleTz6IHb6N3i7ZvLva55qjrVr7kh4ETaeq/nUeecruPYNh0f&#10;mL1QmkvYbJUZmIOp2cRrw/bgfejjNElm8V6ZtTaq4dbC6nXYjBbef9vyxn1pW8sd6ecRYHP+a/x3&#10;hd94ccnqjWG6E80Ig/0HioEJCZeeXF0zx8jWiGeuBtEYZVXrLho1xKptRcN9DBANTZ5Ec2vUVvtY&#10;NvV+o080AbVPePpvt83n3Z0hYj2PiohINkCK/K0kR2r2elPDiVuj7/WdGRc2YYbRHlozEKOA1bRK&#10;qqKkngOIihw8xQ8nivnBkQYWZzSrZnBVA1u0yoqC0pCDpoNEnc2myTQpjzs3o3Ga0ZKmabDOsmSa&#10;Zz6DcUCyuIwR8AmfFk0Nv5E2GD2j7d/yAiu3NTwanQyv8jEw82OrJ5BhzZxYiV64B69WoAdByd2d&#10;aO5MmJwzAKUSMgC7eCnxBKABngkWDCP6pJoflki17Jjc8CurQeZAJ9IVPz7up4+uW/VCfxB9j+nD&#10;8RgYlMQTSb3ATZDrtWq2A5cu1J/hPcSopO2EthExNR9WHORkPq4pJApq34GmtBHSeXGAED5Zh7ej&#10;JHyJ/ErLqySp0veT5TRZTvKkuJlcVXkxKZKbIk/yki7p8jda07zeWg7hs/5aixE6rD4D/2I9jJ0j&#10;VJqvWLJjvi8gcR7Q8d9DhCVkCLFaZ7hrOhy2QN5XIDzYnDY802dyMQ0WagYtzlVCy9ksS7LKMzGW&#10;yaSiGU3ziEBFVEWepkWQ/bFi0rIo8ins+5JJpjRNZj7TR9GDJIx1t1wNBAdAPaDzN7AdxBFwHo+M&#10;CgnQPGZAioUO7dcexQCz1zGKzfelxnXfMc0BAro965tCAw4C/wbBvVcH4gMZD2GHIe4Ay6OUcf1F&#10;CotpSmd/U1jmBYWegi0F2sM0Sx8zeOwUgUEKLQgaVaAFU4MpOtLzKgZZLRWWELo4g8SRO6wOvpl6&#10;BLiyUusHiGsPL8w8sj+3DHuJcf1SeeHh3VJdbZ1qhc/U2WZ0DlnxI/8CwOjRE/P33J86v6mL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CtTfveAAAACwEAAA8AAABkcnMvZG93&#10;bnJldi54bWxMj8FOwzAQRO9I/IO1SNyo04g2IcSpUhCXClWiwN2NTRKI15G9acPfs5zguHqjmbfl&#10;ZnaDONkQe48KlosEhMXGmx5bBW+vTzc5iEgajR48WgXfNsKmurwodWH8GV/s6UCt4BKMhVbQEY2F&#10;lLHprNNx4UeLzD58cJr4DK00QZ+53A0yTZK1dLpHXuj0aB8623wdJqcA9zE3YVfXd9vnHYXpnT4f&#10;t6TU9dVc34MgO9NfGH71WR0qdjr6CU0Ug4I0y245ymCZrEBwYpWnaxBHRkmWgqxK+f+H6gcAAP//&#10;AwBQSwMECgAAAAAAAAAhAI1QucviHQAA4h0AABQAAABkcnMvbWVkaWEvaW1hZ2UxLnBuZ4lQTkcN&#10;ChoKAAAADUlIRFIAAAGWAAAAQwgGAAAByHsTKAAAAAFzUkdCAK7OHOkAAAAEZ0FNQQAAsY8L/GEF&#10;AAAACXBIWXMAACHVAAAh1QEEnLSdAAAdd0lEQVR4Xu2dC5QkVXnHe0ERBHbY53R3PXs1gMhDWXbZ&#10;nZnu6kWNRIwSFCUcUaMCIsH4SCQxSqMx7u5MVzcruLszXVW9ojFkoyEeYwQVoxHhBAVFfIEQQV4q&#10;D4XgsjtddTv31ny3uX3rdnf1Y2Z7Z+/vnP+Zqfs9qrpuf3WrquuRoPiecb7vmY/A5IFLvbqmXnPS&#10;ryB//apxFzQfmAReZpJ8ECJoOrDRN5UXxwchLMoPw/+lsO3pieKxoXL2e2g7/ZqyQp/VU7yNTBPq&#10;uxOHCtsFbWQerJR8qcr68f7CDyH6n22jkDaaELnKKURgCqEzYmfY6f96IXEI/Z/kZ0XaKGxsA+rE&#10;O/PtIjvfRmksGPPXdzKPsm0E3o9CpmuOejb5v9M8mmi1sKtOKBxF2tLW1FYyTf5nFTphSNKI8Nql&#10;ttAJQ20wGULbUCV5JjQ1YH0Vq3g7O08CnysEbUu8AP49cAkc8yHy6QLP3CH8lAcaYRdXzcsWxYdZ&#10;tW4yyX8XD1gW7Ychf9MTU+exH06xyvdpVunuZHYqN2efGzTJ/9SPfEV58e1kmhK3nc6DFe/H+kc+&#10;DP2rWfYD5H/+w5A2Cpvcd/QLyIBZr44cExoxdCZB1fx0Y4YY+r+ojUD/J/lZqdbUztABYGNCRB+G&#10;QP+P82F4yEzqn0npogUMbdesOirSxvgS6LRqFbe0mw/8O0erD0Mg02wbnSZabm1TobmxMKxoe+iA&#10;CaqZJ1gbQeRHIW348CSASeGKE8UlkGu8nxhYBW7mB2CW7A9wB/iNzvAy97OdQwRukv0F3QyIykyy&#10;H5EdM6SIOkbL2TfQNt7GQ/YSiJ3sKZDpFWNbj+ZjeSmWfW4YzOFP6xfUq5krW2r33N4DJXAyH6eb&#10;Xt/T/xqaWxJ4xr9Sf7Qrsx6ahSDPLFBfMm9obkKzyle2E96DCQ/9I5+jhcKkFFHH8NOqVfoN30bh&#10;O4buxol8KbhjrmR96AoIjTHhY+g0qqjLoakBtflV47vQ1HKe+AD8K7yNTvuufik0Ne3dtRI5Mwbu&#10;TfD5hcTpGAptX73BPgmaeuoYAu8TuMbNdIHbCdyFH07UhndyZuL60jYccz00NWBsCJqEnaPmS7vB&#10;3BKaCybFdNMxhGM2bD6J2lXLvor+L+qYTgoTxgB32lX8hxF9uH3b0y+P40eI68dSc/U3tvKjnymV&#10;m/ohNLUkzrywU+Jw8ssZTEr2N7TXWIFJsj8gHTDr6U/TjpAdMwTQDsC7jVvDv675KG3jf+6SLBD0&#10;N8I5jZr0f9/VInsgkgWG7jmMnFJonNeW7GdkpwwhslOGENkpQ4ioU2gblbqpfDOYIlAfmIzE8iLn&#10;1MA1guikHStwC6lPp3Ry6iPcOXGMH0FzS5Cjnkh3ZsiJSmhuie9lgjnfTMvLUUUnJVkRn3rVeJno&#10;s/AKE1LoyqKdwqy88EQendZy5W+RaR5qh8nGdOOSOUbURoTz/x5Cmo6R2gncE75rPimyI09/F7g0&#10;IfIlAnOEOL7sZ2kl4oc75e2ifLzCpBSagO8UZVPJDh0wtG3pBjtyNpbaYDIyLaLh8+JtL6ALFXjm&#10;98DcERqDnPRxc9NGnraFDhy8jU7XHO110NSA2tBM+rVkOnAy19G20AGgn6GdwLUJmgtX4DQ0RaEJ&#10;2nXKirGtadoOTQ349lZ+LErOvpf4qPnSHb5jMmeJM1votZpUENIE9aedQqBtMNmg7q35PWnHm6zf&#10;QlPLTqHtRNAU0mj3Mo2tBf2crQRuEWiuvjuFkJoofpjaoCmEbxP58CiW/RTxUa3y7WSanBRtfPA2&#10;CoMxdJrtFPwhw00arrgaNIXwsQTaxnZK4JglkS+hXk8s4W3p3GSFflZWYG4JzTOQTiFo+fKe0MaM&#10;B9QfJuN0ypIYPk3Uy4lj2JVC/2c7hcD6EJCXeRXfRqBtbKfQNnLpNzQ1wV6EAk0h9LNo+dJXoakt&#10;NMfAOoVA7ZpVCtRc8WY6DeaGvZNS41e9CkI60vgg8EMTnW7VKdhvhp3GnfOO0AGg7bRT6F4c/vuz&#10;0KEFjThX3wtNIZpl30k/FzS1hOYYaKcQqA8VNIco+eJPeTuVatm/SliFw8E1JHDNe+mCtpPvGZG9&#10;Nb5TCGwMFZga0HbSKXXHOLuVn4h2vs99zuI2aIpA49t2CgVvi2+hASJh++fAVSI5eEHVzKXNhTF3&#10;0Bu4xp3htGs+hCvu276nvicMkEgOJthrzalqFfMZ9Jn0scTuz+j3h44Y5Kjn8b6oamwAs0RycMAX&#10;ASvfNSMFRYRc/aMQLpFIJBJJG9hLjano2RiJRMIgi0UiiYksFokkJr0US3Lj1BvVXOmHWr70o9TE&#10;5IXQLJEsbuIUi5IrNm4ojiMIiwW975WK3mZJ6eZ2yzhSc2Xh7YvkcWTszcT9ij6+j6U+nXi+D5cN&#10;dJLv6TdCWGzQDlUR5RIJOaYBYbFAVfO9ojy8Zh01ByFCtHz5zaJ+6Vbszdpxr4uMK0gbJU6x8Hb+&#10;8otktuRFfLJTZ4G5Lb0UC5hio2ZL2/gcWt5u3KwduJlf8isscI1rwTww+Hn409rfgymEtxOBqSO+&#10;o18YicfFCeYQ3l6raH8KprYE1bkrsFmBKYGc9Ebextp7YAm5UZ7vL7zB/jXYu4ZftliXt4gYRLHM&#10;UTiE9yMCY0sWolgofB56OSe9SOy5lRn/IuhuYOdBFLnIren+yOcE5rbwMbUZ/Y1gahDx4a7x5UFV&#10;/axITOW5J0Kw8OuQCExN8H3Qq1LZuVsg4sAv1xAUyxwrx0pZ3h8f35TBHGEhiwWPJvewefDW6sdg&#10;IhcR/phfqb3K97TLIW0TvJ/o4sOnrj56Be/nu8bXwCyE96+7+i4wNcH7tSsWvD728f51N/1KMAup&#10;zRg/icTsGDXBHItUtvhqto/m+ql0L5h7gl+moSkWCi6Qb/BxYGpioYpl5KTNy/g8Ss4eyB3t9XMT&#10;hyJHZ55mBZ3iZp4BlxDeLioWgu8oF0R99TeAuQner+Yas2CKEPEVFAvaPrqa9yMCc0dqFeU1fCw5&#10;FgQzS+PeAF64OL4xOmZvAr++iSzPsBXLHLsP5WPTuVLTzX3zXSzJCfs6Pp5ImSifDi4DA21LLOU7&#10;Bs1oLwVz7GIh+F50K42uTRwJ5hBcjI2bOqjAJIT35YsFH5zv4n1Q1Xg3mLuCz0MEpihrCy8U9RFY&#10;+4ZfjiEtljnSuakP8jlaCUIarJqYHBf59SJciP8DaZuIex9Ht0KllU1nxCL2NsVCwLtfd/ExrcSP&#10;YiL4GLZY6p4e3r/ICkw9EzjGbXxOVEm+BMwtiG5giUhBgUPX8MvQc7FI8IjgZt5CblnoSx1OmRL4&#10;GPYZ8e0gZ7WIv++ae2iH+04GIc+8nF4xHofo/OeOJ/h2ojBgANRmtNdH8u/UXgTmtqSypT8WCcyx&#10;4edP7kQHU/cgT11HzlXPTifXQVMCXZ1eAf9KJAc35EUQ7NAkEqosjTyjQiI5qGh1Pl8kNDXadFAp&#10;kRw07Nupn0r+RooiPGWYfllTm2P+1S8LiaaHGkgkBwXI1d7EFgO9jIEcLM7Zj1rF2lmhmVQ2TCKR&#10;LHaQq5wuKgK/ol+Bd8ueR3x8R/tw6IwR+YJJIln8BJ5e5gsg8DIPI8/4u+Z242+bp8Pz+OFrlSWS&#10;g4bANX7BFwJVwJzHb27P7IFwieTgou7qa/iCQJ4WPiqSbycKgyQSiUQiiQV/DY6ab305vURyUCOL&#10;RSKJiSwWiSQmslgkkpjIYpFIYiKLRSKJiSwWiSQmXRfLyR88Mm0V/02xij9O5yZvWLqhIO95kRwc&#10;xCkWfaK0hvcTSdlkC99l24rkWOk0PgeYGii54r/zPt1Kzdmbl68vLIWUHUHbkquQZxb41293I0gl&#10;xK+aV/hO833/c1eAZ65EjpYGt57AK3AJyRNUzaeb8ruZPeGyFRKHgGvX+K7+lsA1d7B5w9yeWeYf&#10;6NeO9PjWd4hehd6NIFUIXeeDEqSNEvli5QXFwvm004qxq2N3dpxi0fL2XbxPryJPoVxubVEhdROo&#10;khrnvwT9CNI2Ebj6jSJfXqRwyONkISw2gZf5oSgfr8AzHoSQWNR3Jw4T5eHle5n7IKQlon7pRZAu&#10;RLQs/QjSRuEXIlIsJ0+t5n3SVvllc8b6knSu9BBvn7N1ptdiSU8Uj+0kNVd8nI+jSuWaX5kcVI17&#10;RCutH0HqBsg1m+4l6iTfzfgQGovoleOdlNkCoR3Bo1Ks5zMTBZ72nxAWAY/wJ4n6oxdByhDRcvQj&#10;SBuFXwi+WJK5qXW8D5gaaDnbZ+34eKbjFobQa7GAKS7Ch7mBDa/okcZL3anwbsUTaFe8J5DEBe/W&#10;XczPB0wh9WtWJXl73V0zAea2kPuR+NigYjYenE3g7b5r/AZMbcGj0DQfi0ewj4OZ3Pbxc94Opp7Q&#10;skXhg8PB3DV4+T82sOXjF6qXYiHwPmq2FL6Uvh0LVCwhmtVc0Kplhy+1xx3/pYGtzDZ0KhYCbxf5&#10;iECucgof96yrrwFzCG/3PeMxMLUEVTKjfBz+8kUe0B3xcTNPgqmJ+RpZ2jGUxaJY9rm835GnTZ0I&#10;ZiELWix5+3pRHn/GvH5gK7MNcYoF7TLe38lHBB9Tq5i/A1MD3idOsYiedwymJvAX8jO8H97tvALM&#10;DQZVLFqu1PGBgpShLBaCmiv/B+87io95wBxhIYslkYo+IjSRKIS3U/Mrkwh/Ua4PHPOTyEuPkS23&#10;UDEfFkeIUywE3sd3zUfA1BI+Brn6O8HUgPfpVCyBq+/kY5CnvhrMEXjf0H9n8xM5+y0WzSo9oeRt&#10;4UPXWzG0xUJQ8qVnI/4nFA4DcxMLWiwYPs/K7CfCziSnPfkV2qvIlxBtWx45TR23WHCR3sr6kINr&#10;MAnBBf3dJn/PrIGpCdaHqF2xIGfF0QL/tmfQ9jhJg48hAnMsRjdOncj3EdGKsa09n04f6mIh8P6q&#10;Vf49mJpYyGJZnZ18X6c85DcOfsX2qsA17oS0IXGLZe+nky/h/XCHbwVzBN63VjHuAVMTvF+7YsHz&#10;28v7x/l9Bh//Rb6YuPi/AeY5NthHqFZpH98XIuG+R8vXb4v9+5iIoS+WlROfPJaPwUNw80rDLGSx&#10;KFbxRjYHHtIDMPUNmlbXBU707WG+q38UXGIXC4H3C6rGb8HUBKqueR/vC6YIvF+rYsEjUzXiO2O8&#10;HcwdwQXzCB8verKpkpuaYvuDCu9mzWr58gcSa6dj/8jZjqEvFkLasv+Rj0tOTF4C5pCFKhZlonQB&#10;n0OdsO8A88DgO4V9L0k3xTLrGJ/lfenDEVl4H1xUsd/NIioWcrqc98Mjw0Ngjk0kh2cIdw0JuDD2&#10;8H2j9bHbxXNAFAtBy5ciK2LZulLjfSULUSxKvvwIH99tjrjwneK7mW+DqbuRZbu+jPf1XfVmMIeQ&#10;g2feB7lmy3fO8L6iYuF9QsEz5boBzWhv5fOgqtLyHaOpCfuLfP/g7+FAHr11wBQLgY8lUvKlq1XL&#10;vorsk/I2CGsgKpZ+pOaKP4fUAwPNKBvwMcoDfKfgXZod4NJVsRACJ3pVAZhCfNd8sp2dh/fliwXn&#10;+z7vg5z0K8DcNb5ntnxpq4h0rryR/z6Q6ZUbtlrg0hMHVLEkEucequSKe/kcIuFR4L8hqAEuqjtF&#10;vt2KjHKQMgK/Mgch38k0/dbRbbGQV2Tz/u2E87c9pcr7s8XizyiRNx3jY4++NipoR/SHUrxb2vHd&#10;kOSluHzfpbP2p8DcNQdYscyx+oyrRvk8VEq+OKtusI8A1yaWrd0yIoqJo1S29C4yX0jVEn5l9ivy&#10;Ah9I3aDbYiGQd+TwMSLhA/DIyROeSAxTLLyNCEx9gQvup3xecg0bmFuCR5NT+b5U8YE/mLtioMUi&#10;wV9K7s1Q3arumhfVC6m2r3HDB88v5ePA1BFU1cfxgbbLdji5xB/v6lwMLh3h5+3DD5c4z4W8rT6d&#10;WhkGDQA+NxGYOsK/8YsoYRW6eqsDqqjre51/LFBFH8f6ENs57eQ7xk3kb1A1bkMzoxlII5FIJJKD&#10;GTw4nId37x7jB41ehI9tH93nGC+H1BKJRCI52CCvYg0cY6tokOhV+HD0v2qVVNP9iBKJRCJZxCBP&#10;PzVwMr8L3MwzyNMuR9OqFVSML9CXTDYPEtotaIfyRyQuvJZ9l3kRjvuB7+oP1CrG474XjaHCfo/X&#10;POU1f9ihKuGMJRKJRLK4QG7mnYFnRu9V4IQHhGf9iv4d3zHC20rJNNqpXYLc5CrfMb9Yn14zEmqz&#10;vqxWiV6jJFLNNZ/ctzMVuXJWIpFIJAcgaEZ7vd/No59czYXQBkFVt0ObZzxI7g/CA89f1qeXjRAb&#10;qqbfzecQCVWNDWEyiUQikSwu8MDwTXwUEnug6VfklBjyjHNg9hKJRCJZjJDfS2qufrdoIGglfLSy&#10;N/C0rahqXiay8wq8zMP1qtHV9dQSiUQiWUSQB2SjinE+8sy3zUk/oz4dvaEJDxbHP+fTXnjweiWE&#10;SSQSieSg5YTCYapln9lOKat4PH1MsEQikUgkbVm1bjLJP1eDF3n+y8gphWPmIiQSiUQiaYMcWCQS&#10;iUQyUOTAIpFIJJKBIgcWiUQikQwUObBIJBKJZKDIgUUikUgkA0UOLBKJRCIZKPMxsJC3mmn5kqfm&#10;7QdF+VpJw/4kbvT0qZZvqh4k5A3jilW+T7QsVJpVuhvcW7JirHycki9t1yz7AdWyfVGeXkVe3Kvl&#10;bF+1inu1XOkhvH6+qedLu4kUq3Rd0rLPhMWQSCSS4WBQA8vq068aVXLFX4vie5WaK/5h9djkRpjF&#10;wBnEwJLMTuUG/cb+QSidK35gVXbLGCxmTyBPH6tXM+eSp1WLHuOzP4Q+q6dg8WJRc/XXBp55iyhX&#10;NwocfXutoi34e4eQa/yZL3jFRbdCbuYtkHJeqScSS5CnnhR4mZ7XeeBm/MAzvr63knwJpO0LZdw+&#10;BdfobaI6WWjhHdAqLFYT9arxdtG6GBbBYsZnUAOLKI4X3kgHar5YS1uT96WzUw/hPXxfs8qByJcX&#10;zGagLOaBhVXaKu1JTdjvhUVuCXmmHC7oL4u+WMOiuAML3jh9ShQ/CAWucTWexZK5OQ0etE1Rg+r8&#10;9EPgZG5A708cAbMaKMgxjxPNsx/VvEyw19VPgFl0RXps63FKvviIqCb2l+TAwqjTwJLMTa0TxbFS&#10;NpVscI+Qmij+g2rZfxDFUeFB6A9K1r4SQgbCQg4s4D5QlIny6apVPls0P5HC02pjky+C8CbwXv3n&#10;RV+odvKr+uysqz/ou9otvqd/ayGEKupyWOSWIM+8WLS8vLDf62cr6vp6fW6QQJWly1FVP6tW6fw0&#10;cDy43I12qieFMxwgyNNeFee1F/hI5s9rjrKpXkgcQuLq1ySOwsv+ippj7hH5s8KDy3Vo58qujvw6&#10;4XvmE6J58cLfsyLeiJ5NhCrmxX7FeFzkxwtdvSINs4rN8vWFpaQ+epGSLe1OZ0vPiuqonUS5WKWy&#10;JeF7qvD3+kzR9z2Oap76v6J1xgqv94dFsXEFixmfYRhYKKpVukMUywp3zk3J08sDOUQ+0AcWnuR4&#10;+U/wOvyNaP6scNF8B0JCAlfdgTeU4YveWgkfyTy2z9EvhJChJs7Agpz0ceAegTygFR/x/EwUx2rW&#10;0T+P7MHt/aNdqiJ6sysvtCuzHkKEiGJY+bgva472OnDvi7qrvxIPKg+K5sMqPBIuJCIPuSWgqvlR&#10;UQwv3zFug5BYLFu7ZUTdZJ8/COFB5m3pnH2DqJ5YKVZpnyieSrHsgb+nCq/bj4nWF6vAy0yD+8Iw&#10;TAMLYdlpRY2cIhPlYKWMT74Vu/d1OmKxDSwUvDzXi5aBihy5JK3JL4E7/mJmviT6MrLCezzfA/eh&#10;p9+BhVB3tQm/Yj4rimWFHOVyCOkbUX5eyF3zF+DeElEcq0EMLPgLvQSv54+I8vPyHe0GCGvJszMj&#10;GbxcvxDFsyIDFCoklkJYW9ScfZLo+78/1epUWD/IgSUuJ08diUf2raI8vEZOKZsQ1TWLdWBJj099&#10;EB+5PC1aDip85Hc7uCfQ9tHV+It3v+gLSUVeFue7+p2zO9UchA0tgxhYCKiauVQUywt5ymsgpGfq&#10;rvl9UW5W5DQSuLdFFMuq34EFOSvSQdW4S5Q7ot2JQyEsFjVPrwnzMAqcjE8uaoCQlgzTwKLkintT&#10;VnECFm2gyIGlS0ZP2WzG2Wirln3T0g12x3PvPIt1YCHgZbpHtBxUZJmP3FhYDe4h+Ava8ZTGfIuc&#10;CvI9/X48iF1KrmSa9dR1sHixGdTAQsAb82vIoCrKQRW45uNoRnsphHRNzdV3BlVzVpSbCi/DV8G9&#10;I6J4Vv0MLLWqeqYoJ6/ANXaTHRYI64q6q18kysnLd/S/gZB5ZWRi+zI1X94hqiNWaat4H4QsKHJg&#10;6ZHU+OT5opy8tFyZnB6LzeIdWAqHdBpYcJ/ekUhc9gIIaIL8MIw3ZHvwl7Hvy1wHrkpqLSxmSwY5&#10;sBDw4NLx9d54YLip271zAnKUC/He/29FOakCx/wVuMdClINVrwML/j7cIcrHCq+HGqqYV0BIz5Aj&#10;kk6DLVHYLx1PiZ97qLrBPiK1dvqF7bRs7fTI6PiWd6pd3jah5KZ+PTq+OQ8zW3DkwNIPa7eMpK3S&#10;P4lyswoHgrXTz4eotizWgUXNlb6AlwmJloOKPRUWB7R1xdHkLaOoapwZyjUuCTzd86vm7bWq8bTo&#10;yzxfIhsTXExfh0WLMOiBhYAHl8dEeVjh5fpU543cc+BleDnO2/l+j+nUSgiJhTAHo24HlpqjnIUH&#10;t3tFuVjhjdf9aEbPQFjfPLNzZQp/x24UzYuV75i/27tT6Xg5/eqx8kZRLfSi0Qn7PGVi8mRIvV+R&#10;A8sAwPM6B280O97Rr2Tt7RDSksU4sChW6ROi+bNSLXsvuA8l9e0jy3zXfFhUIKyCamYnhDQxHwML&#10;QZSHF7mEFtzbgiqrRwPXuFaUg9Xe6dTxEBIbUR5WcQcWchk2crU3iXLwClzznyFs4ODB93OiefIi&#10;V5dBSEfUrL0e1+0PRPXBSsuXakqufA6EDSVyYBkgacv+dqe9cryR/cnKDbYFIREW0cCyJJ0tjonm&#10;y4vckAoxQ4+oQFj5TuZ2fPQUuXxzvgYWdO2a1aJcvFBVH4cQIeSoBjnm60SxrJBr9vRoI1EuVnEH&#10;FnJzoiieFflNDFWUBdlzF82fl+9qd5DLtiEkHmuLK8l9cqJ64aVli2/GSzJvN8f2ghxYBs0JhaNE&#10;8+KVypduHbGiV4+puVJZwXvvohiqQQ0sy06bOhFCeqBwSOr0zWtTWbuk5EtfI8LzvIc8Q0w0r1Yi&#10;j3lJvHib8HeVYaJeTRyON34x7o0wnXoh8TwIazBfAwsBOcYmUb6ojJb1Up9O6eKY54SPZqbQtuWx&#10;LqvlEeVj1WlgQd4yDa/bvaJYVuRIghx5Qdi882x11Aw87aeiZeEFIV2RWlt4IT6S+Qiu+Y5PA8Hb&#10;xFpyYvIqCN2vyIFlPjAKh6dz9hWieQ5CqfGptnf7xx1Y9ofI/UB44HRXxzgXHLidz6EPkwI3cyu6&#10;NnEkLH4T8zmwEPDRxmWinLwCTy+TCyGQmzyhvktfi49A3lpzzUdFvqwCx/xKfbu+BmbXNaKcrNoN&#10;LIGrV/FGqO2RCvlRPXCMCoQsOPVq5krRcrEiR1KBp5YgpCeUnP1xUV3xUrKlR5MTxUvItghCFxQ5&#10;sMwzyYmpzXhD+lSnU2SdpG2y/2/VmP0GSNuBwuHkx3JRnoUS+bxavvx0yio9nMyW3g0L1hUHysCC&#10;NxhPwCK3ZL4HFsJsJfUh39GfEuXuVXiw9OtuZjfMomdEuVmJBha0Y7kSOPp1In9W5MIJCNmvBLtM&#10;B29QO9/z4plfQNsSfR+lpyfs8/B2sOMjXnAd7jl87RYdwhaEoRxYQvAhYHtd1OkqqyXiOFbxrtQa&#10;JOTellSulMV7HpsaypbOULJTZzS1Ya089RODeXbSCYXDxJ+/R5G9oHDdFcJnQs0XwziwzLqZJ+ZO&#10;PRnHd3W11QIMLJT6uYlDkWecI5pHXOG9/y/XKqmBPTlZNA9W/MCCrtUzIj9eeDm/28sl1fMF+hf1&#10;CNFy8sKD4aNoRjkDwvpidOPU6lR28lbRoMJLy5d+MZovz/srQOZ/YEkk/h9RUclZLUhziwAAAABJ&#10;RU5ErkJgglBLAQItABQABgAIAAAAIQCxgme2CgEAABMCAAATAAAAAAAAAAAAAAAAAAAAAABbQ29u&#10;dGVudF9UeXBlc10ueG1sUEsBAi0AFAAGAAgAAAAhADj9If/WAAAAlAEAAAsAAAAAAAAAAAAAAAAA&#10;OwEAAF9yZWxzLy5yZWxzUEsBAi0AFAAGAAgAAAAhALud5k5pAwAAmwcAAA4AAAAAAAAAAAAAAAAA&#10;OgIAAGRycy9lMm9Eb2MueG1sUEsBAi0AFAAGAAgAAAAhAKomDr68AAAAIQEAABkAAAAAAAAAAAAA&#10;AAAAzwUAAGRycy9fcmVscy9lMm9Eb2MueG1sLnJlbHNQSwECLQAUAAYACAAAACEAEK1N+94AAAAL&#10;AQAADwAAAAAAAAAAAAAAAADCBgAAZHJzL2Rvd25yZXYueG1sUEsBAi0ACgAAAAAAAAAhAI1Qucvi&#10;HQAA4h0AABQAAAAAAAAAAAAAAAAAzQcAAGRycy9tZWRpYS9pbWFnZTEucG5nUEsFBgAAAAAGAAYA&#10;fAEAAO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-9131;top:9742;width:28774;height:10512;rotation:-32079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OUvwAAANoAAAAPAAAAZHJzL2Rvd25yZXYueG1sRE9Ni8Iw&#10;EL0v+B/CCN7W1BVcqUYRF0EPgluL0NvQjG2xmZQm1vrvzUHw+Hjfy3VvatFR6yrLCibjCARxbnXF&#10;hYL0vPueg3AeWWNtmRQ8ycF6NfhaYqztg/+pS3whQgi7GBWU3jexlC4vyaAb24Y4cFfbGvQBtoXU&#10;LT5CuKnlTxTNpMGKQ0OJDW1Lym/J3Sjo/n6nnCXpPcvnJ5meJ9nlmB6UGg37zQKEp95/xG/3XisI&#10;W8OVcAPk6gUAAP//AwBQSwECLQAUAAYACAAAACEA2+H2y+4AAACFAQAAEwAAAAAAAAAAAAAAAAAA&#10;AAAAW0NvbnRlbnRfVHlwZXNdLnhtbFBLAQItABQABgAIAAAAIQBa9CxbvwAAABUBAAALAAAAAAAA&#10;AAAAAAAAAB8BAABfcmVscy8ucmVsc1BLAQItABQABgAIAAAAIQBKASOUvwAAANoAAAAPAAAAAAAA&#10;AAAAAAAAAAcCAABkcnMvZG93bnJldi54bWxQSwUGAAAAAAMAAwC3AAAA8wI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847;top:11225;width:33054;height:11614;rotation:-31946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+GpwwAAANsAAAAPAAAAZHJzL2Rvd25yZXYueG1sRI9Bi8JA&#10;DIXvwv6HIQteZJ26oEh1FHUR9qjVw3oLndgWO5nSGW3995uD4C3hvbz3ZbnuXa0e1IbKs4HJOAFF&#10;nHtbcWHgfNp/zUGFiGyx9kwGnhRgvfoYLDG1vuMjPbJYKAnhkKKBMsYm1TrkJTkMY98Qi3b1rcMo&#10;a1to22In4a7W30ky0w4rloYSG9qVlN+yuzOwmR7/9lXY2kM3Pf/srtvLKMOLMcPPfrMAFamPb/Pr&#10;+tcKvtDLLzKAXv0DAAD//wMAUEsBAi0AFAAGAAgAAAAhANvh9svuAAAAhQEAABMAAAAAAAAAAAAA&#10;AAAAAAAAAFtDb250ZW50X1R5cGVzXS54bWxQSwECLQAUAAYACAAAACEAWvQsW78AAAAVAQAACwAA&#10;AAAAAAAAAAAAAAAfAQAAX3JlbHMvLnJlbHNQSwECLQAUAAYACAAAACEAfS/hqcMAAADbAAAADwAA&#10;AAAAAAAAAAAAAAAHAgAAZHJzL2Rvd25yZXYueG1sUEsFBgAAAAADAAMAtwAAAPcCAAAAAA==&#10;" filled="f" stroked="f">
                  <v:textbox>
                    <w:txbxContent>
                      <w:p w14:paraId="6592DB19" w14:textId="41FBDAFE" w:rsidR="00294578" w:rsidRPr="002961CE" w:rsidRDefault="00294578" w:rsidP="002945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FFA122"/>
                            <w:kern w:val="24"/>
                            <w:sz w:val="22"/>
                            <w:szCs w:val="32"/>
                            <w:lang w:val="en-US"/>
                          </w:rPr>
                          <w:t>Smart</w:t>
                        </w:r>
                        <w:r w:rsidR="006E5904" w:rsidRPr="002961CE">
                          <w:rPr>
                            <w:rFonts w:ascii="Arial" w:hAnsi="Arial" w:cs="Arial"/>
                            <w:b/>
                            <w:bCs/>
                            <w:color w:val="FFA122"/>
                            <w:kern w:val="24"/>
                            <w:sz w:val="22"/>
                            <w:szCs w:val="32"/>
                            <w:lang w:val="en-US"/>
                          </w:rPr>
                          <w:t xml:space="preserve"> </w:t>
                        </w:r>
                        <w:r w:rsidR="006E5904" w:rsidRPr="002961CE">
                          <w:rPr>
                            <w:rFonts w:ascii="Arial" w:hAnsi="Arial" w:cs="Arial"/>
                            <w:b/>
                            <w:bCs/>
                            <w:color w:val="1F4495"/>
                            <w:kern w:val="24"/>
                            <w:sz w:val="22"/>
                            <w:szCs w:val="32"/>
                            <w:lang w:val="en-US"/>
                          </w:rPr>
                          <w:t>Banking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D6E73E" w14:textId="77777777" w:rsidR="007B1CA4" w:rsidRPr="00E45DBE" w:rsidRDefault="007B1CA4" w:rsidP="007B1CA4">
      <w:pPr>
        <w:pStyle w:val="NoSpacing"/>
        <w:spacing w:line="216" w:lineRule="auto"/>
        <w:ind w:left="284"/>
        <w:jc w:val="both"/>
        <w:rPr>
          <w:b/>
          <w:i/>
          <w:color w:val="002060"/>
          <w:sz w:val="24"/>
          <w:szCs w:val="24"/>
        </w:rPr>
      </w:pPr>
    </w:p>
    <w:p w14:paraId="4E99C1FB" w14:textId="0D2827EE" w:rsidR="002562F3" w:rsidRPr="00E45DBE" w:rsidRDefault="002562F3" w:rsidP="002562F3">
      <w:pPr>
        <w:pStyle w:val="NoSpacing"/>
        <w:ind w:left="284"/>
        <w:jc w:val="both"/>
        <w:rPr>
          <w:b/>
          <w:i/>
          <w:color w:val="002060"/>
          <w:sz w:val="24"/>
          <w:szCs w:val="24"/>
        </w:rPr>
      </w:pPr>
    </w:p>
    <w:p w14:paraId="5D5C3AC2" w14:textId="77777777" w:rsidR="007B1CA4" w:rsidRDefault="007B1CA4" w:rsidP="00470261">
      <w:pPr>
        <w:spacing w:after="120" w:line="23" w:lineRule="atLeast"/>
        <w:ind w:left="284"/>
        <w:jc w:val="both"/>
        <w:rPr>
          <w:rFonts w:cs="Calibri"/>
          <w:b/>
          <w:bCs/>
          <w:color w:val="002060"/>
          <w:sz w:val="24"/>
          <w:szCs w:val="24"/>
          <w:u w:val="single"/>
        </w:rPr>
      </w:pPr>
    </w:p>
    <w:p w14:paraId="1DB7126C" w14:textId="5948EA95" w:rsidR="00D401AB" w:rsidRPr="00E45DBE" w:rsidRDefault="00D401AB" w:rsidP="00470261">
      <w:pPr>
        <w:spacing w:after="120" w:line="23" w:lineRule="atLeast"/>
        <w:ind w:left="284"/>
        <w:jc w:val="both"/>
        <w:rPr>
          <w:rFonts w:cs="Calibri"/>
          <w:b/>
          <w:bCs/>
          <w:color w:val="002060"/>
          <w:sz w:val="24"/>
          <w:szCs w:val="24"/>
          <w:u w:val="single"/>
        </w:rPr>
      </w:pPr>
      <w:r w:rsidRPr="00E45DBE">
        <w:rPr>
          <w:rFonts w:cs="Calibri"/>
          <w:b/>
          <w:bCs/>
          <w:color w:val="002060"/>
          <w:sz w:val="24"/>
          <w:szCs w:val="24"/>
          <w:u w:val="single"/>
        </w:rPr>
        <w:t>Network</w:t>
      </w:r>
      <w:r w:rsidR="00D30966" w:rsidRPr="00E45DBE">
        <w:rPr>
          <w:rFonts w:cs="Calibri"/>
          <w:b/>
          <w:bCs/>
          <w:color w:val="002060"/>
          <w:sz w:val="24"/>
          <w:szCs w:val="24"/>
          <w:u w:val="single"/>
        </w:rPr>
        <w:t>:</w:t>
      </w:r>
    </w:p>
    <w:p w14:paraId="77A07CCC" w14:textId="1CCBFB15" w:rsidR="00814F11" w:rsidRPr="00E45DBE" w:rsidRDefault="00D30966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E45DBE">
        <w:rPr>
          <w:rFonts w:cs="Calibri"/>
          <w:color w:val="002060"/>
          <w:sz w:val="24"/>
          <w:szCs w:val="24"/>
        </w:rPr>
        <w:t>T</w:t>
      </w:r>
      <w:r w:rsidR="00D401AB" w:rsidRPr="00E45DBE">
        <w:rPr>
          <w:rFonts w:cs="Calibri"/>
          <w:color w:val="002060"/>
          <w:sz w:val="24"/>
          <w:szCs w:val="24"/>
        </w:rPr>
        <w:t xml:space="preserve">he Bank has </w:t>
      </w:r>
      <w:r w:rsidR="000A686A" w:rsidRPr="00E45DBE">
        <w:rPr>
          <w:rFonts w:cs="Calibri"/>
          <w:b/>
          <w:bCs/>
          <w:color w:val="002060"/>
          <w:sz w:val="24"/>
          <w:szCs w:val="24"/>
        </w:rPr>
        <w:t>58</w:t>
      </w:r>
      <w:r w:rsidR="00D56102" w:rsidRPr="00E45DBE">
        <w:rPr>
          <w:rFonts w:cs="Calibri"/>
          <w:b/>
          <w:bCs/>
          <w:color w:val="002060"/>
          <w:sz w:val="24"/>
          <w:szCs w:val="24"/>
        </w:rPr>
        <w:t>4</w:t>
      </w:r>
      <w:r w:rsidR="00384A53" w:rsidRPr="00E45DBE">
        <w:rPr>
          <w:rFonts w:cs="Calibri"/>
          <w:b/>
          <w:bCs/>
          <w:color w:val="002060"/>
          <w:sz w:val="24"/>
          <w:szCs w:val="24"/>
        </w:rPr>
        <w:t>6</w:t>
      </w:r>
      <w:r w:rsidR="00D401AB" w:rsidRPr="00E45DBE">
        <w:rPr>
          <w:rFonts w:cs="Calibri"/>
          <w:color w:val="002060"/>
          <w:sz w:val="24"/>
          <w:szCs w:val="24"/>
        </w:rPr>
        <w:t xml:space="preserve"> </w:t>
      </w:r>
      <w:r w:rsidR="00415E73" w:rsidRPr="00E45DBE">
        <w:rPr>
          <w:rFonts w:cs="Calibri"/>
          <w:color w:val="002060"/>
          <w:sz w:val="24"/>
          <w:szCs w:val="24"/>
        </w:rPr>
        <w:t>domestic</w:t>
      </w:r>
      <w:r w:rsidR="00D401AB" w:rsidRPr="00E45DBE">
        <w:rPr>
          <w:rFonts w:cs="Calibri"/>
          <w:color w:val="002060"/>
          <w:sz w:val="24"/>
          <w:szCs w:val="24"/>
        </w:rPr>
        <w:t xml:space="preserve"> branches</w:t>
      </w:r>
      <w:r w:rsidR="00CD445C" w:rsidRPr="00E45DBE">
        <w:rPr>
          <w:rFonts w:cs="Calibri"/>
          <w:color w:val="002060"/>
          <w:sz w:val="24"/>
          <w:szCs w:val="24"/>
        </w:rPr>
        <w:t xml:space="preserve"> (including 3 DBUs)</w:t>
      </w:r>
      <w:r w:rsidR="00D401AB" w:rsidRPr="00E45DBE">
        <w:rPr>
          <w:rFonts w:cs="Calibri"/>
          <w:color w:val="002060"/>
          <w:sz w:val="24"/>
          <w:szCs w:val="24"/>
        </w:rPr>
        <w:t xml:space="preserve">, out of which </w:t>
      </w:r>
      <w:r w:rsidR="0005458E" w:rsidRPr="00E45DBE">
        <w:rPr>
          <w:rFonts w:cs="Calibri"/>
          <w:b/>
          <w:bCs/>
          <w:color w:val="002060"/>
          <w:sz w:val="24"/>
          <w:szCs w:val="24"/>
        </w:rPr>
        <w:t>19</w:t>
      </w:r>
      <w:r w:rsidR="000A686A" w:rsidRPr="00E45DBE">
        <w:rPr>
          <w:rFonts w:cs="Calibri"/>
          <w:b/>
          <w:bCs/>
          <w:color w:val="002060"/>
          <w:sz w:val="24"/>
          <w:szCs w:val="24"/>
        </w:rPr>
        <w:t>8</w:t>
      </w:r>
      <w:r w:rsidR="00384A53" w:rsidRPr="00E45DBE">
        <w:rPr>
          <w:rFonts w:cs="Calibri"/>
          <w:b/>
          <w:bCs/>
          <w:color w:val="002060"/>
          <w:sz w:val="24"/>
          <w:szCs w:val="24"/>
        </w:rPr>
        <w:t>3</w:t>
      </w:r>
      <w:r w:rsidR="00D401AB" w:rsidRPr="00E45DBE">
        <w:rPr>
          <w:rFonts w:cs="Calibri"/>
          <w:color w:val="002060"/>
          <w:sz w:val="24"/>
          <w:szCs w:val="24"/>
        </w:rPr>
        <w:t xml:space="preserve"> are Rural, </w:t>
      </w:r>
      <w:r w:rsidR="0005458E" w:rsidRPr="00E45DBE">
        <w:rPr>
          <w:rFonts w:cs="Calibri"/>
          <w:b/>
          <w:bCs/>
          <w:color w:val="002060"/>
          <w:sz w:val="24"/>
          <w:szCs w:val="24"/>
        </w:rPr>
        <w:t>15</w:t>
      </w:r>
      <w:r w:rsidR="00D56102" w:rsidRPr="00E45DBE">
        <w:rPr>
          <w:rFonts w:cs="Calibri"/>
          <w:b/>
          <w:bCs/>
          <w:color w:val="002060"/>
          <w:sz w:val="24"/>
          <w:szCs w:val="24"/>
        </w:rPr>
        <w:t>3</w:t>
      </w:r>
      <w:r w:rsidR="00384A53" w:rsidRPr="00E45DBE">
        <w:rPr>
          <w:rFonts w:cs="Calibri"/>
          <w:b/>
          <w:bCs/>
          <w:color w:val="002060"/>
          <w:sz w:val="24"/>
          <w:szCs w:val="24"/>
        </w:rPr>
        <w:t>1</w:t>
      </w:r>
      <w:r w:rsidR="00687C11" w:rsidRPr="00E45DBE">
        <w:rPr>
          <w:rFonts w:cs="Calibri"/>
          <w:color w:val="002060"/>
          <w:sz w:val="24"/>
          <w:szCs w:val="24"/>
        </w:rPr>
        <w:t xml:space="preserve"> </w:t>
      </w:r>
      <w:r w:rsidR="00D401AB" w:rsidRPr="00E45DBE">
        <w:rPr>
          <w:rFonts w:cs="Calibri"/>
          <w:color w:val="002060"/>
          <w:sz w:val="24"/>
          <w:szCs w:val="24"/>
        </w:rPr>
        <w:t xml:space="preserve">are Semi-Urban, </w:t>
      </w:r>
      <w:r w:rsidR="0005458E" w:rsidRPr="00E45DBE">
        <w:rPr>
          <w:rFonts w:cs="Calibri"/>
          <w:b/>
          <w:bCs/>
          <w:color w:val="002060"/>
          <w:sz w:val="24"/>
          <w:szCs w:val="24"/>
        </w:rPr>
        <w:t>11</w:t>
      </w:r>
      <w:r w:rsidR="000A686A" w:rsidRPr="00E45DBE">
        <w:rPr>
          <w:rFonts w:cs="Calibri"/>
          <w:b/>
          <w:bCs/>
          <w:color w:val="002060"/>
          <w:sz w:val="24"/>
          <w:szCs w:val="24"/>
        </w:rPr>
        <w:t>7</w:t>
      </w:r>
      <w:r w:rsidR="00384A53" w:rsidRPr="00E45DBE">
        <w:rPr>
          <w:rFonts w:cs="Calibri"/>
          <w:b/>
          <w:bCs/>
          <w:color w:val="002060"/>
          <w:sz w:val="24"/>
          <w:szCs w:val="24"/>
        </w:rPr>
        <w:t>3</w:t>
      </w:r>
      <w:r w:rsidR="006B4B56" w:rsidRPr="00E45DBE">
        <w:rPr>
          <w:rFonts w:cs="Calibri"/>
          <w:b/>
          <w:bCs/>
          <w:color w:val="002060"/>
          <w:sz w:val="24"/>
          <w:szCs w:val="24"/>
        </w:rPr>
        <w:t xml:space="preserve"> </w:t>
      </w:r>
      <w:r w:rsidR="00D401AB" w:rsidRPr="00E45DBE">
        <w:rPr>
          <w:rFonts w:cs="Calibri"/>
          <w:color w:val="002060"/>
          <w:sz w:val="24"/>
          <w:szCs w:val="24"/>
        </w:rPr>
        <w:t xml:space="preserve">are Urban </w:t>
      </w:r>
      <w:r w:rsidR="00941808" w:rsidRPr="00E45DBE">
        <w:rPr>
          <w:rFonts w:cs="Calibri"/>
          <w:color w:val="002060"/>
          <w:sz w:val="24"/>
          <w:szCs w:val="24"/>
        </w:rPr>
        <w:t>&amp;</w:t>
      </w:r>
      <w:r w:rsidR="00D401AB" w:rsidRPr="00E45DBE">
        <w:rPr>
          <w:rFonts w:cs="Calibri"/>
          <w:color w:val="002060"/>
          <w:sz w:val="24"/>
          <w:szCs w:val="24"/>
        </w:rPr>
        <w:t xml:space="preserve"> </w:t>
      </w:r>
      <w:r w:rsidR="0005458E" w:rsidRPr="00E45DBE">
        <w:rPr>
          <w:rFonts w:cs="Calibri"/>
          <w:b/>
          <w:bCs/>
          <w:color w:val="002060"/>
          <w:sz w:val="24"/>
          <w:szCs w:val="24"/>
        </w:rPr>
        <w:t>11</w:t>
      </w:r>
      <w:r w:rsidR="000A686A" w:rsidRPr="00E45DBE">
        <w:rPr>
          <w:rFonts w:cs="Calibri"/>
          <w:b/>
          <w:bCs/>
          <w:color w:val="002060"/>
          <w:sz w:val="24"/>
          <w:szCs w:val="24"/>
        </w:rPr>
        <w:t>5</w:t>
      </w:r>
      <w:r w:rsidR="00384A53" w:rsidRPr="00E45DBE">
        <w:rPr>
          <w:rFonts w:cs="Calibri"/>
          <w:b/>
          <w:bCs/>
          <w:color w:val="002060"/>
          <w:sz w:val="24"/>
          <w:szCs w:val="24"/>
        </w:rPr>
        <w:t>9</w:t>
      </w:r>
      <w:r w:rsidR="00D401AB" w:rsidRPr="00E45DBE">
        <w:rPr>
          <w:rFonts w:cs="Calibri"/>
          <w:color w:val="002060"/>
          <w:sz w:val="24"/>
          <w:szCs w:val="24"/>
        </w:rPr>
        <w:t xml:space="preserve"> are </w:t>
      </w:r>
      <w:r w:rsidR="0058581E" w:rsidRPr="00E45DBE">
        <w:rPr>
          <w:rFonts w:cs="Calibri"/>
          <w:color w:val="002060"/>
          <w:sz w:val="24"/>
          <w:szCs w:val="24"/>
        </w:rPr>
        <w:t xml:space="preserve">in </w:t>
      </w:r>
      <w:r w:rsidR="00D401AB" w:rsidRPr="00E45DBE">
        <w:rPr>
          <w:rFonts w:cs="Calibri"/>
          <w:color w:val="002060"/>
          <w:sz w:val="24"/>
          <w:szCs w:val="24"/>
        </w:rPr>
        <w:t>Metro</w:t>
      </w:r>
      <w:r w:rsidR="0058581E" w:rsidRPr="00E45DBE">
        <w:rPr>
          <w:rFonts w:cs="Calibri"/>
          <w:color w:val="002060"/>
          <w:sz w:val="24"/>
          <w:szCs w:val="24"/>
        </w:rPr>
        <w:t xml:space="preserve"> categor</w:t>
      </w:r>
      <w:r w:rsidR="00941808" w:rsidRPr="00E45DBE">
        <w:rPr>
          <w:rFonts w:cs="Calibri"/>
          <w:color w:val="002060"/>
          <w:sz w:val="24"/>
          <w:szCs w:val="24"/>
        </w:rPr>
        <w:t>y</w:t>
      </w:r>
      <w:r w:rsidR="00317ACA" w:rsidRPr="00E45DBE">
        <w:rPr>
          <w:rFonts w:cs="Calibri"/>
          <w:color w:val="002060"/>
          <w:sz w:val="24"/>
          <w:szCs w:val="24"/>
        </w:rPr>
        <w:t>. The Bank has</w:t>
      </w:r>
      <w:r w:rsidR="00941808" w:rsidRPr="00E45DBE">
        <w:rPr>
          <w:rFonts w:cs="Calibri"/>
          <w:color w:val="002060"/>
          <w:sz w:val="24"/>
          <w:szCs w:val="24"/>
        </w:rPr>
        <w:t xml:space="preserve"> </w:t>
      </w:r>
      <w:r w:rsidR="00BE01B0" w:rsidRPr="00E45DBE">
        <w:rPr>
          <w:rFonts w:cs="Calibri"/>
          <w:b/>
          <w:bCs/>
          <w:color w:val="002060"/>
          <w:sz w:val="24"/>
          <w:szCs w:val="24"/>
        </w:rPr>
        <w:t>3</w:t>
      </w:r>
      <w:r w:rsidR="00941808" w:rsidRPr="00E45DBE">
        <w:rPr>
          <w:rFonts w:cs="Calibri"/>
          <w:color w:val="002060"/>
          <w:sz w:val="24"/>
          <w:szCs w:val="24"/>
        </w:rPr>
        <w:t xml:space="preserve"> overseas branches</w:t>
      </w:r>
      <w:r w:rsidR="00856D06" w:rsidRPr="00E45DBE">
        <w:rPr>
          <w:rFonts w:cs="Calibri"/>
          <w:color w:val="002060"/>
          <w:sz w:val="24"/>
          <w:szCs w:val="24"/>
        </w:rPr>
        <w:t xml:space="preserve"> &amp; </w:t>
      </w:r>
      <w:r w:rsidR="00856D06" w:rsidRPr="00E45DBE">
        <w:rPr>
          <w:rFonts w:cs="Calibri"/>
          <w:b/>
          <w:bCs/>
          <w:color w:val="002060"/>
          <w:sz w:val="24"/>
          <w:szCs w:val="24"/>
        </w:rPr>
        <w:t>1</w:t>
      </w:r>
      <w:r w:rsidR="00856D06" w:rsidRPr="00E45DBE">
        <w:rPr>
          <w:rFonts w:cs="Calibri"/>
          <w:color w:val="002060"/>
          <w:sz w:val="24"/>
          <w:szCs w:val="24"/>
        </w:rPr>
        <w:t xml:space="preserve"> IBU</w:t>
      </w:r>
      <w:r w:rsidR="00941808" w:rsidRPr="00E45DBE">
        <w:rPr>
          <w:rFonts w:cs="Calibri"/>
          <w:color w:val="002060"/>
          <w:sz w:val="24"/>
          <w:szCs w:val="24"/>
        </w:rPr>
        <w:t>.</w:t>
      </w:r>
    </w:p>
    <w:p w14:paraId="3680CD31" w14:textId="59AF0D53" w:rsidR="004309EF" w:rsidRPr="00E45DBE" w:rsidRDefault="00D30966" w:rsidP="009136B8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E45DBE">
        <w:rPr>
          <w:rFonts w:cs="Calibri"/>
          <w:color w:val="002060"/>
          <w:sz w:val="24"/>
          <w:szCs w:val="24"/>
        </w:rPr>
        <w:t>T</w:t>
      </w:r>
      <w:r w:rsidR="0037632A" w:rsidRPr="00E45DBE">
        <w:rPr>
          <w:rFonts w:cs="Calibri"/>
          <w:color w:val="002060"/>
          <w:sz w:val="24"/>
          <w:szCs w:val="24"/>
        </w:rPr>
        <w:t xml:space="preserve">he Bank has </w:t>
      </w:r>
      <w:r w:rsidR="00384A53" w:rsidRPr="00E45DBE">
        <w:rPr>
          <w:rFonts w:cs="Calibri"/>
          <w:b/>
          <w:bCs/>
          <w:color w:val="002060"/>
          <w:sz w:val="24"/>
          <w:szCs w:val="24"/>
        </w:rPr>
        <w:t>5093</w:t>
      </w:r>
      <w:r w:rsidR="0037632A" w:rsidRPr="00E45DBE">
        <w:rPr>
          <w:rFonts w:cs="Calibri"/>
          <w:b/>
          <w:bCs/>
          <w:color w:val="002060"/>
          <w:sz w:val="24"/>
          <w:szCs w:val="24"/>
        </w:rPr>
        <w:t xml:space="preserve"> </w:t>
      </w:r>
      <w:r w:rsidR="0037632A" w:rsidRPr="00E45DBE">
        <w:rPr>
          <w:rFonts w:cs="Calibri"/>
          <w:color w:val="002060"/>
          <w:sz w:val="24"/>
          <w:szCs w:val="24"/>
        </w:rPr>
        <w:t xml:space="preserve">ATMs &amp; BNAs and </w:t>
      </w:r>
      <w:r w:rsidR="00DD10AA" w:rsidRPr="00E45DBE">
        <w:rPr>
          <w:rFonts w:cs="Calibri"/>
          <w:b/>
          <w:bCs/>
          <w:color w:val="002060"/>
          <w:sz w:val="24"/>
          <w:szCs w:val="24"/>
        </w:rPr>
        <w:t>11</w:t>
      </w:r>
      <w:r w:rsidR="00384A53" w:rsidRPr="00E45DBE">
        <w:rPr>
          <w:rFonts w:cs="Calibri"/>
          <w:b/>
          <w:bCs/>
          <w:color w:val="002060"/>
          <w:sz w:val="24"/>
          <w:szCs w:val="24"/>
        </w:rPr>
        <w:t>945</w:t>
      </w:r>
      <w:r w:rsidR="0037632A" w:rsidRPr="00E45DBE">
        <w:rPr>
          <w:rFonts w:cs="Calibri"/>
          <w:color w:val="002060"/>
          <w:sz w:val="24"/>
          <w:szCs w:val="24"/>
        </w:rPr>
        <w:t xml:space="preserve"> </w:t>
      </w:r>
      <w:r w:rsidRPr="00E45DBE">
        <w:rPr>
          <w:rFonts w:cs="Calibri"/>
          <w:color w:val="002060"/>
          <w:sz w:val="24"/>
          <w:szCs w:val="24"/>
        </w:rPr>
        <w:t xml:space="preserve">number of </w:t>
      </w:r>
      <w:r w:rsidR="0037632A" w:rsidRPr="00E45DBE">
        <w:rPr>
          <w:rFonts w:cs="Calibri"/>
          <w:color w:val="002060"/>
          <w:sz w:val="24"/>
          <w:szCs w:val="24"/>
        </w:rPr>
        <w:t>BCs.</w:t>
      </w:r>
    </w:p>
    <w:p w14:paraId="5D6844B6" w14:textId="1044A5A1" w:rsidR="00115726" w:rsidRPr="00E45DBE" w:rsidRDefault="00115726" w:rsidP="00470261">
      <w:pPr>
        <w:spacing w:after="120" w:line="23" w:lineRule="atLeast"/>
        <w:ind w:left="284"/>
        <w:jc w:val="both"/>
        <w:rPr>
          <w:rFonts w:cs="Calibri"/>
          <w:b/>
          <w:bCs/>
          <w:color w:val="002060"/>
          <w:sz w:val="24"/>
          <w:szCs w:val="24"/>
          <w:u w:val="single"/>
        </w:rPr>
      </w:pPr>
      <w:r w:rsidRPr="00E45DBE">
        <w:rPr>
          <w:rFonts w:cs="Calibri"/>
          <w:b/>
          <w:bCs/>
          <w:color w:val="002060"/>
          <w:sz w:val="24"/>
          <w:szCs w:val="24"/>
          <w:u w:val="single"/>
        </w:rPr>
        <w:t>Digital Banking:</w:t>
      </w:r>
    </w:p>
    <w:p w14:paraId="7F764861" w14:textId="2AFD9D3C" w:rsidR="00176A33" w:rsidRPr="00E45DBE" w:rsidRDefault="00176A33" w:rsidP="00CC33ED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E45DBE">
        <w:rPr>
          <w:rFonts w:cs="Calibri"/>
          <w:bCs/>
          <w:color w:val="002060"/>
          <w:sz w:val="24"/>
          <w:szCs w:val="24"/>
        </w:rPr>
        <w:t xml:space="preserve">Business </w:t>
      </w:r>
      <w:r w:rsidR="00EB2C83" w:rsidRPr="00E45DBE">
        <w:rPr>
          <w:rFonts w:cs="Calibri"/>
          <w:bCs/>
          <w:color w:val="002060"/>
          <w:sz w:val="24"/>
          <w:szCs w:val="24"/>
        </w:rPr>
        <w:t xml:space="preserve">of </w:t>
      </w:r>
      <w:r w:rsidR="00EB2C83" w:rsidRPr="00E45DBE">
        <w:rPr>
          <w:rFonts w:cs="Calibri"/>
          <w:b/>
          <w:color w:val="002060"/>
          <w:sz w:val="24"/>
          <w:szCs w:val="24"/>
        </w:rPr>
        <w:t>₹</w:t>
      </w:r>
      <w:r w:rsidR="00F53F02">
        <w:rPr>
          <w:rFonts w:cs="Calibri"/>
          <w:b/>
          <w:color w:val="002060"/>
          <w:sz w:val="24"/>
          <w:szCs w:val="24"/>
        </w:rPr>
        <w:t>3</w:t>
      </w:r>
      <w:r w:rsidR="0045729B" w:rsidRPr="00E45DBE">
        <w:rPr>
          <w:rFonts w:cs="Calibri"/>
          <w:b/>
          <w:color w:val="002060"/>
          <w:sz w:val="24"/>
          <w:szCs w:val="24"/>
        </w:rPr>
        <w:t>6,</w:t>
      </w:r>
      <w:r w:rsidR="00F53F02">
        <w:rPr>
          <w:rFonts w:cs="Calibri"/>
          <w:b/>
          <w:color w:val="002060"/>
          <w:sz w:val="24"/>
          <w:szCs w:val="24"/>
        </w:rPr>
        <w:t>678</w:t>
      </w:r>
      <w:r w:rsidR="00EB2C83" w:rsidRPr="00E45DBE">
        <w:rPr>
          <w:rFonts w:cs="Calibri"/>
          <w:color w:val="002060"/>
          <w:sz w:val="24"/>
          <w:szCs w:val="24"/>
        </w:rPr>
        <w:t xml:space="preserve"> Cr has been generated through</w:t>
      </w:r>
      <w:r w:rsidRPr="00E45DBE">
        <w:rPr>
          <w:rFonts w:cs="Calibri"/>
          <w:bCs/>
          <w:color w:val="002060"/>
          <w:sz w:val="24"/>
          <w:szCs w:val="24"/>
        </w:rPr>
        <w:t xml:space="preserve"> Digital Channels</w:t>
      </w:r>
      <w:r w:rsidRPr="00E45DBE">
        <w:rPr>
          <w:rFonts w:cs="Calibri"/>
          <w:color w:val="002060"/>
          <w:sz w:val="24"/>
          <w:szCs w:val="24"/>
        </w:rPr>
        <w:t> </w:t>
      </w:r>
      <w:r w:rsidR="0000589D" w:rsidRPr="00E45DBE">
        <w:rPr>
          <w:rFonts w:cs="Calibri"/>
          <w:color w:val="002060"/>
          <w:sz w:val="24"/>
          <w:szCs w:val="24"/>
        </w:rPr>
        <w:t>in Q1FY25</w:t>
      </w:r>
      <w:r w:rsidRPr="00E45DBE">
        <w:rPr>
          <w:rFonts w:cs="Calibri"/>
          <w:color w:val="002060"/>
          <w:sz w:val="24"/>
          <w:szCs w:val="24"/>
        </w:rPr>
        <w:t>. A total of </w:t>
      </w:r>
      <w:r w:rsidR="00BF28A6" w:rsidRPr="00E45DBE">
        <w:rPr>
          <w:rFonts w:cs="Calibri"/>
          <w:b/>
          <w:bCs/>
          <w:color w:val="002060"/>
          <w:sz w:val="24"/>
          <w:szCs w:val="24"/>
        </w:rPr>
        <w:t>8</w:t>
      </w:r>
      <w:r w:rsidR="0045729B" w:rsidRPr="00E45DBE">
        <w:rPr>
          <w:rFonts w:cs="Calibri"/>
          <w:b/>
          <w:bCs/>
          <w:color w:val="002060"/>
          <w:sz w:val="24"/>
          <w:szCs w:val="24"/>
        </w:rPr>
        <w:t>4</w:t>
      </w:r>
      <w:r w:rsidR="00AE7099" w:rsidRPr="00E45DBE">
        <w:rPr>
          <w:rFonts w:cs="Calibri"/>
          <w:bCs/>
          <w:color w:val="002060"/>
          <w:sz w:val="24"/>
          <w:szCs w:val="24"/>
        </w:rPr>
        <w:t xml:space="preserve"> </w:t>
      </w:r>
      <w:r w:rsidR="00CC33ED" w:rsidRPr="00E45DBE">
        <w:rPr>
          <w:rFonts w:cs="Calibri"/>
          <w:bCs/>
          <w:color w:val="002060"/>
          <w:sz w:val="24"/>
          <w:szCs w:val="24"/>
          <w:lang w:val="en-IN"/>
        </w:rPr>
        <w:t xml:space="preserve">Digital Journeys, Utilities and Processes </w:t>
      </w:r>
      <w:r w:rsidR="00BF28A6" w:rsidRPr="00E45DBE">
        <w:rPr>
          <w:rFonts w:cs="Calibri"/>
          <w:color w:val="002060"/>
          <w:sz w:val="24"/>
          <w:szCs w:val="24"/>
        </w:rPr>
        <w:t>have been launched so far</w:t>
      </w:r>
      <w:r w:rsidRPr="00E45DBE">
        <w:rPr>
          <w:rFonts w:cs="Calibri"/>
          <w:color w:val="002060"/>
          <w:sz w:val="24"/>
          <w:szCs w:val="24"/>
        </w:rPr>
        <w:t>.</w:t>
      </w:r>
    </w:p>
    <w:p w14:paraId="77C3AC44" w14:textId="73599DAF" w:rsidR="00176A33" w:rsidRPr="00E45DBE" w:rsidRDefault="00176A33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E45DBE">
        <w:rPr>
          <w:rFonts w:cs="Calibri"/>
          <w:color w:val="002060"/>
          <w:sz w:val="24"/>
          <w:szCs w:val="24"/>
        </w:rPr>
        <w:t>The number of </w:t>
      </w:r>
      <w:r w:rsidRPr="00E45DBE">
        <w:rPr>
          <w:rFonts w:cs="Calibri"/>
          <w:bCs/>
          <w:color w:val="002060"/>
          <w:sz w:val="24"/>
          <w:szCs w:val="24"/>
        </w:rPr>
        <w:t>Mobile Banking users</w:t>
      </w:r>
      <w:r w:rsidRPr="00E45DBE">
        <w:rPr>
          <w:rFonts w:cs="Calibri"/>
          <w:color w:val="002060"/>
          <w:sz w:val="24"/>
          <w:szCs w:val="24"/>
        </w:rPr>
        <w:t> has grown by </w:t>
      </w:r>
      <w:r w:rsidR="0000589D" w:rsidRPr="00E45DBE">
        <w:rPr>
          <w:rFonts w:cs="Calibri"/>
          <w:b/>
          <w:bCs/>
          <w:color w:val="002060"/>
          <w:sz w:val="24"/>
          <w:szCs w:val="24"/>
        </w:rPr>
        <w:t>33</w:t>
      </w:r>
      <w:r w:rsidRPr="00E45DBE">
        <w:rPr>
          <w:rFonts w:cs="Calibri"/>
          <w:b/>
          <w:bCs/>
          <w:color w:val="002060"/>
          <w:sz w:val="24"/>
          <w:szCs w:val="24"/>
        </w:rPr>
        <w:t>%</w:t>
      </w:r>
      <w:r w:rsidRPr="00E45DBE">
        <w:rPr>
          <w:rFonts w:cs="Calibri"/>
          <w:color w:val="002060"/>
          <w:sz w:val="24"/>
          <w:szCs w:val="24"/>
        </w:rPr>
        <w:t> year over year, reaching </w:t>
      </w:r>
      <w:r w:rsidRPr="00E45DBE">
        <w:rPr>
          <w:rFonts w:cs="Calibri"/>
          <w:b/>
          <w:bCs/>
          <w:color w:val="002060"/>
          <w:sz w:val="24"/>
          <w:szCs w:val="24"/>
        </w:rPr>
        <w:t>1.7</w:t>
      </w:r>
      <w:r w:rsidR="0000589D" w:rsidRPr="00E45DBE">
        <w:rPr>
          <w:rFonts w:cs="Calibri"/>
          <w:b/>
          <w:bCs/>
          <w:color w:val="002060"/>
          <w:sz w:val="24"/>
          <w:szCs w:val="24"/>
        </w:rPr>
        <w:t>5</w:t>
      </w:r>
      <w:r w:rsidRPr="00E45DBE">
        <w:rPr>
          <w:rFonts w:cs="Calibri"/>
          <w:bCs/>
          <w:color w:val="002060"/>
          <w:sz w:val="24"/>
          <w:szCs w:val="24"/>
        </w:rPr>
        <w:t xml:space="preserve"> Cr</w:t>
      </w:r>
      <w:r w:rsidRPr="00E45DBE">
        <w:rPr>
          <w:rFonts w:cs="Calibri"/>
          <w:color w:val="002060"/>
          <w:sz w:val="24"/>
          <w:szCs w:val="24"/>
        </w:rPr>
        <w:t>.</w:t>
      </w:r>
    </w:p>
    <w:p w14:paraId="28B4B6CC" w14:textId="62964875" w:rsidR="00176A33" w:rsidRPr="00E45DBE" w:rsidRDefault="00176A33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E45DBE">
        <w:rPr>
          <w:rFonts w:cs="Calibri"/>
          <w:bCs/>
          <w:color w:val="002060"/>
          <w:sz w:val="24"/>
          <w:szCs w:val="24"/>
        </w:rPr>
        <w:t>UPI users</w:t>
      </w:r>
      <w:r w:rsidRPr="00E45DBE">
        <w:rPr>
          <w:rFonts w:cs="Calibri"/>
          <w:color w:val="002060"/>
          <w:sz w:val="24"/>
          <w:szCs w:val="24"/>
        </w:rPr>
        <w:t> and </w:t>
      </w:r>
      <w:r w:rsidRPr="00E45DBE">
        <w:rPr>
          <w:rFonts w:cs="Calibri"/>
          <w:bCs/>
          <w:color w:val="002060"/>
          <w:sz w:val="24"/>
          <w:szCs w:val="24"/>
        </w:rPr>
        <w:t>Net Banking Users</w:t>
      </w:r>
      <w:r w:rsidRPr="00E45DBE">
        <w:rPr>
          <w:rFonts w:cs="Calibri"/>
          <w:color w:val="002060"/>
          <w:sz w:val="24"/>
          <w:szCs w:val="24"/>
        </w:rPr>
        <w:t> have seen a</w:t>
      </w:r>
      <w:r w:rsidR="003F5EF6" w:rsidRPr="00E45DBE">
        <w:rPr>
          <w:rFonts w:cs="Calibri"/>
          <w:color w:val="002060"/>
          <w:sz w:val="24"/>
          <w:szCs w:val="24"/>
        </w:rPr>
        <w:t xml:space="preserve"> </w:t>
      </w:r>
      <w:r w:rsidR="00513854" w:rsidRPr="00E45DBE">
        <w:rPr>
          <w:rFonts w:cs="Calibri"/>
          <w:b/>
          <w:bCs/>
          <w:color w:val="002060"/>
          <w:sz w:val="24"/>
          <w:szCs w:val="24"/>
        </w:rPr>
        <w:t>30</w:t>
      </w:r>
      <w:r w:rsidRPr="00E45DBE">
        <w:rPr>
          <w:rFonts w:cs="Calibri"/>
          <w:b/>
          <w:bCs/>
          <w:color w:val="002060"/>
          <w:sz w:val="24"/>
          <w:szCs w:val="24"/>
        </w:rPr>
        <w:t>%</w:t>
      </w:r>
      <w:r w:rsidR="0000589D" w:rsidRPr="00E45DBE">
        <w:rPr>
          <w:rFonts w:cs="Calibri"/>
          <w:b/>
          <w:bCs/>
          <w:color w:val="002060"/>
          <w:sz w:val="24"/>
          <w:szCs w:val="24"/>
        </w:rPr>
        <w:t xml:space="preserve"> &amp; 26%</w:t>
      </w:r>
      <w:r w:rsidRPr="00E45DBE">
        <w:rPr>
          <w:rFonts w:cs="Calibri"/>
          <w:bCs/>
          <w:color w:val="002060"/>
          <w:sz w:val="24"/>
          <w:szCs w:val="24"/>
        </w:rPr>
        <w:t xml:space="preserve"> YoY increase</w:t>
      </w:r>
      <w:r w:rsidR="0000589D" w:rsidRPr="00E45DBE">
        <w:rPr>
          <w:rFonts w:cs="Calibri"/>
          <w:bCs/>
          <w:color w:val="002060"/>
          <w:sz w:val="24"/>
          <w:szCs w:val="24"/>
        </w:rPr>
        <w:t xml:space="preserve"> respectively</w:t>
      </w:r>
      <w:r w:rsidRPr="00E45DBE">
        <w:rPr>
          <w:rFonts w:cs="Calibri"/>
          <w:color w:val="002060"/>
          <w:sz w:val="24"/>
          <w:szCs w:val="24"/>
        </w:rPr>
        <w:t>, reaching </w:t>
      </w:r>
      <w:r w:rsidR="0000589D" w:rsidRPr="00E45DBE">
        <w:rPr>
          <w:rFonts w:cs="Calibri"/>
          <w:b/>
          <w:bCs/>
          <w:color w:val="002060"/>
          <w:sz w:val="24"/>
          <w:szCs w:val="24"/>
        </w:rPr>
        <w:t>1.8</w:t>
      </w:r>
      <w:r w:rsidRPr="00E45DBE">
        <w:rPr>
          <w:rFonts w:cs="Calibri"/>
          <w:b/>
          <w:bCs/>
          <w:color w:val="002060"/>
          <w:sz w:val="24"/>
          <w:szCs w:val="24"/>
        </w:rPr>
        <w:t>5</w:t>
      </w:r>
      <w:r w:rsidRPr="00E45DBE">
        <w:rPr>
          <w:rFonts w:cs="Calibri"/>
          <w:bCs/>
          <w:color w:val="002060"/>
          <w:sz w:val="24"/>
          <w:szCs w:val="24"/>
        </w:rPr>
        <w:t xml:space="preserve"> Cr</w:t>
      </w:r>
      <w:r w:rsidRPr="00E45DBE">
        <w:rPr>
          <w:rFonts w:cs="Calibri"/>
          <w:color w:val="002060"/>
          <w:sz w:val="24"/>
          <w:szCs w:val="24"/>
        </w:rPr>
        <w:t> and </w:t>
      </w:r>
      <w:r w:rsidR="0000589D" w:rsidRPr="00E45DBE">
        <w:rPr>
          <w:rFonts w:cs="Calibri"/>
          <w:b/>
          <w:bCs/>
          <w:color w:val="002060"/>
          <w:sz w:val="24"/>
          <w:szCs w:val="24"/>
        </w:rPr>
        <w:t>1.09</w:t>
      </w:r>
      <w:r w:rsidRPr="00E45DBE">
        <w:rPr>
          <w:rFonts w:cs="Calibri"/>
          <w:bCs/>
          <w:color w:val="002060"/>
          <w:sz w:val="24"/>
          <w:szCs w:val="24"/>
        </w:rPr>
        <w:t xml:space="preserve"> Cr</w:t>
      </w:r>
      <w:r w:rsidRPr="00E45DBE">
        <w:rPr>
          <w:rFonts w:cs="Calibri"/>
          <w:color w:val="002060"/>
          <w:sz w:val="24"/>
          <w:szCs w:val="24"/>
        </w:rPr>
        <w:t> respectively.</w:t>
      </w:r>
    </w:p>
    <w:p w14:paraId="37D580F5" w14:textId="0189F512" w:rsidR="00176A33" w:rsidRPr="00E45DBE" w:rsidRDefault="00176A33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E45DBE">
        <w:rPr>
          <w:rFonts w:cs="Calibri"/>
          <w:color w:val="002060"/>
          <w:sz w:val="24"/>
          <w:szCs w:val="24"/>
        </w:rPr>
        <w:t xml:space="preserve">The </w:t>
      </w:r>
      <w:r w:rsidR="006E421B" w:rsidRPr="00E45DBE">
        <w:rPr>
          <w:rFonts w:cs="Calibri"/>
          <w:color w:val="002060"/>
          <w:sz w:val="24"/>
          <w:szCs w:val="24"/>
        </w:rPr>
        <w:t>credit card users</w:t>
      </w:r>
      <w:r w:rsidRPr="00E45DBE">
        <w:rPr>
          <w:rFonts w:cs="Calibri"/>
          <w:color w:val="002060"/>
          <w:sz w:val="24"/>
          <w:szCs w:val="24"/>
        </w:rPr>
        <w:t> </w:t>
      </w:r>
      <w:r w:rsidR="006E421B" w:rsidRPr="00E45DBE">
        <w:rPr>
          <w:rFonts w:cs="Calibri"/>
          <w:color w:val="002060"/>
          <w:sz w:val="24"/>
          <w:szCs w:val="24"/>
        </w:rPr>
        <w:t>increased</w:t>
      </w:r>
      <w:r w:rsidRPr="00E45DBE">
        <w:rPr>
          <w:rFonts w:cs="Calibri"/>
          <w:color w:val="002060"/>
          <w:sz w:val="24"/>
          <w:szCs w:val="24"/>
        </w:rPr>
        <w:t xml:space="preserve"> by </w:t>
      </w:r>
      <w:r w:rsidR="006E421B" w:rsidRPr="00E45DBE">
        <w:rPr>
          <w:rFonts w:cs="Calibri"/>
          <w:b/>
          <w:bCs/>
          <w:color w:val="002060"/>
          <w:sz w:val="24"/>
          <w:szCs w:val="24"/>
        </w:rPr>
        <w:t>40</w:t>
      </w:r>
      <w:r w:rsidRPr="00E45DBE">
        <w:rPr>
          <w:rFonts w:cs="Calibri"/>
          <w:b/>
          <w:bCs/>
          <w:color w:val="002060"/>
          <w:sz w:val="24"/>
          <w:szCs w:val="24"/>
        </w:rPr>
        <w:t>%</w:t>
      </w:r>
      <w:r w:rsidRPr="00E45DBE">
        <w:rPr>
          <w:rFonts w:cs="Calibri"/>
          <w:bCs/>
          <w:color w:val="002060"/>
          <w:sz w:val="24"/>
          <w:szCs w:val="24"/>
        </w:rPr>
        <w:t xml:space="preserve"> YoY</w:t>
      </w:r>
      <w:r w:rsidR="006E421B" w:rsidRPr="00E45DBE">
        <w:rPr>
          <w:rFonts w:cs="Calibri"/>
          <w:bCs/>
          <w:color w:val="002060"/>
          <w:sz w:val="24"/>
          <w:szCs w:val="24"/>
        </w:rPr>
        <w:t xml:space="preserve"> to </w:t>
      </w:r>
      <w:r w:rsidR="006E421B" w:rsidRPr="00E45DBE">
        <w:rPr>
          <w:rFonts w:cs="Calibri"/>
          <w:b/>
          <w:bCs/>
          <w:color w:val="002060"/>
          <w:sz w:val="24"/>
          <w:szCs w:val="24"/>
        </w:rPr>
        <w:t>2.38</w:t>
      </w:r>
      <w:r w:rsidR="006E421B" w:rsidRPr="00E45DBE">
        <w:rPr>
          <w:rFonts w:cs="Calibri"/>
          <w:bCs/>
          <w:color w:val="002060"/>
          <w:sz w:val="24"/>
          <w:szCs w:val="24"/>
        </w:rPr>
        <w:t xml:space="preserve"> </w:t>
      </w:r>
      <w:r w:rsidR="00304964" w:rsidRPr="00E45DBE">
        <w:rPr>
          <w:rFonts w:cs="Calibri"/>
          <w:bCs/>
          <w:color w:val="002060"/>
          <w:sz w:val="24"/>
          <w:szCs w:val="24"/>
        </w:rPr>
        <w:t>lakh</w:t>
      </w:r>
      <w:r w:rsidRPr="00E45DBE">
        <w:rPr>
          <w:rFonts w:cs="Calibri"/>
          <w:color w:val="002060"/>
          <w:sz w:val="24"/>
          <w:szCs w:val="24"/>
        </w:rPr>
        <w:t>, while the total number of </w:t>
      </w:r>
      <w:r w:rsidRPr="00E45DBE">
        <w:rPr>
          <w:rFonts w:cs="Calibri"/>
          <w:bCs/>
          <w:color w:val="002060"/>
          <w:sz w:val="24"/>
          <w:szCs w:val="24"/>
        </w:rPr>
        <w:t>Point of Sale (</w:t>
      </w:r>
      <w:proofErr w:type="spellStart"/>
      <w:r w:rsidRPr="00E45DBE">
        <w:rPr>
          <w:rFonts w:cs="Calibri"/>
          <w:bCs/>
          <w:color w:val="002060"/>
          <w:sz w:val="24"/>
          <w:szCs w:val="24"/>
        </w:rPr>
        <w:t>PoS</w:t>
      </w:r>
      <w:proofErr w:type="spellEnd"/>
      <w:r w:rsidRPr="00E45DBE">
        <w:rPr>
          <w:rFonts w:cs="Calibri"/>
          <w:bCs/>
          <w:color w:val="002060"/>
          <w:sz w:val="24"/>
          <w:szCs w:val="24"/>
        </w:rPr>
        <w:t>) terminals</w:t>
      </w:r>
      <w:r w:rsidRPr="00E45DBE">
        <w:rPr>
          <w:rFonts w:cs="Calibri"/>
          <w:color w:val="002060"/>
          <w:sz w:val="24"/>
          <w:szCs w:val="24"/>
        </w:rPr>
        <w:t> has increased by </w:t>
      </w:r>
      <w:r w:rsidR="006E421B" w:rsidRPr="00E45DBE">
        <w:rPr>
          <w:rFonts w:cs="Calibri"/>
          <w:b/>
          <w:bCs/>
          <w:color w:val="002060"/>
          <w:sz w:val="24"/>
          <w:szCs w:val="24"/>
        </w:rPr>
        <w:t>66</w:t>
      </w:r>
      <w:r w:rsidRPr="00E45DBE">
        <w:rPr>
          <w:rFonts w:cs="Calibri"/>
          <w:b/>
          <w:bCs/>
          <w:color w:val="002060"/>
          <w:sz w:val="24"/>
          <w:szCs w:val="24"/>
        </w:rPr>
        <w:t>%</w:t>
      </w:r>
      <w:r w:rsidRPr="00E45DBE">
        <w:rPr>
          <w:rFonts w:cs="Calibri"/>
          <w:bCs/>
          <w:color w:val="002060"/>
          <w:sz w:val="24"/>
          <w:szCs w:val="24"/>
        </w:rPr>
        <w:t xml:space="preserve"> YoY</w:t>
      </w:r>
      <w:r w:rsidRPr="00E45DBE">
        <w:rPr>
          <w:rFonts w:cs="Calibri"/>
          <w:color w:val="002060"/>
          <w:sz w:val="24"/>
          <w:szCs w:val="24"/>
        </w:rPr>
        <w:t>, reaching a total of </w:t>
      </w:r>
      <w:r w:rsidRPr="00E45DBE">
        <w:rPr>
          <w:rFonts w:cs="Calibri"/>
          <w:b/>
          <w:bCs/>
          <w:color w:val="002060"/>
          <w:sz w:val="24"/>
          <w:szCs w:val="24"/>
        </w:rPr>
        <w:t>21,</w:t>
      </w:r>
      <w:r w:rsidR="006E421B" w:rsidRPr="00E45DBE">
        <w:rPr>
          <w:rFonts w:cs="Calibri"/>
          <w:b/>
          <w:bCs/>
          <w:color w:val="002060"/>
          <w:sz w:val="24"/>
          <w:szCs w:val="24"/>
        </w:rPr>
        <w:t>656</w:t>
      </w:r>
      <w:r w:rsidRPr="00E45DBE">
        <w:rPr>
          <w:rFonts w:cs="Calibri"/>
          <w:b/>
          <w:color w:val="002060"/>
          <w:sz w:val="24"/>
          <w:szCs w:val="24"/>
        </w:rPr>
        <w:t>.</w:t>
      </w:r>
    </w:p>
    <w:p w14:paraId="4086C5A1" w14:textId="4230945A" w:rsidR="00597FCC" w:rsidRPr="00E45DBE" w:rsidRDefault="00597FCC" w:rsidP="00470261">
      <w:pPr>
        <w:spacing w:after="120" w:line="23" w:lineRule="atLeast"/>
        <w:ind w:left="284"/>
        <w:jc w:val="both"/>
        <w:rPr>
          <w:rFonts w:cs="Calibri"/>
          <w:b/>
          <w:bCs/>
          <w:color w:val="002060"/>
          <w:sz w:val="6"/>
          <w:szCs w:val="24"/>
          <w:u w:val="single"/>
        </w:rPr>
      </w:pPr>
    </w:p>
    <w:p w14:paraId="0F7BCBA2" w14:textId="547B6057" w:rsidR="007C3D13" w:rsidRPr="00E45DBE" w:rsidRDefault="00115726" w:rsidP="00470261">
      <w:pPr>
        <w:spacing w:after="120" w:line="23" w:lineRule="atLeast"/>
        <w:ind w:left="284"/>
        <w:jc w:val="both"/>
        <w:rPr>
          <w:rFonts w:cs="Calibri"/>
          <w:b/>
          <w:bCs/>
          <w:color w:val="002060"/>
          <w:sz w:val="24"/>
          <w:szCs w:val="24"/>
          <w:u w:val="single"/>
        </w:rPr>
      </w:pPr>
      <w:r w:rsidRPr="00E45DBE">
        <w:rPr>
          <w:rFonts w:cs="Calibri"/>
          <w:b/>
          <w:bCs/>
          <w:color w:val="002060"/>
          <w:sz w:val="24"/>
          <w:szCs w:val="24"/>
          <w:u w:val="single"/>
        </w:rPr>
        <w:t>Awards &amp; Accolades:</w:t>
      </w:r>
    </w:p>
    <w:p w14:paraId="15BD48C3" w14:textId="5635106A" w:rsidR="001B503B" w:rsidRPr="00E45DBE" w:rsidRDefault="001B503B" w:rsidP="0094583F">
      <w:pPr>
        <w:pStyle w:val="ListParagraph"/>
        <w:numPr>
          <w:ilvl w:val="0"/>
          <w:numId w:val="6"/>
        </w:numPr>
        <w:spacing w:after="0" w:line="22" w:lineRule="atLeast"/>
        <w:ind w:left="284" w:hanging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E45DBE">
        <w:rPr>
          <w:rFonts w:cs="Calibri"/>
          <w:color w:val="002060"/>
          <w:sz w:val="24"/>
          <w:szCs w:val="24"/>
        </w:rPr>
        <w:t xml:space="preserve">The Bank has received Best Customer Experience Initiatives Award </w:t>
      </w:r>
      <w:r w:rsidR="00513854" w:rsidRPr="00E45DBE">
        <w:rPr>
          <w:rFonts w:cs="Calibri"/>
          <w:color w:val="002060"/>
          <w:sz w:val="24"/>
          <w:szCs w:val="24"/>
        </w:rPr>
        <w:t>(Public Sector Bank)</w:t>
      </w:r>
      <w:r w:rsidRPr="00E45DBE">
        <w:rPr>
          <w:rFonts w:cs="Calibri"/>
          <w:color w:val="002060"/>
          <w:sz w:val="24"/>
          <w:szCs w:val="24"/>
        </w:rPr>
        <w:t xml:space="preserve"> at ACI South Asia Converge 2024.</w:t>
      </w:r>
    </w:p>
    <w:p w14:paraId="34BB9917" w14:textId="3FC656B6" w:rsidR="001B503B" w:rsidRPr="00E45DBE" w:rsidRDefault="001B503B" w:rsidP="0094583F">
      <w:pPr>
        <w:pStyle w:val="ListParagraph"/>
        <w:numPr>
          <w:ilvl w:val="0"/>
          <w:numId w:val="6"/>
        </w:numPr>
        <w:spacing w:after="0" w:line="22" w:lineRule="atLeast"/>
        <w:ind w:left="284" w:hanging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E45DBE">
        <w:rPr>
          <w:rFonts w:cs="Calibri"/>
          <w:color w:val="002060"/>
          <w:sz w:val="24"/>
          <w:szCs w:val="24"/>
        </w:rPr>
        <w:t>Indian Bank along with two</w:t>
      </w:r>
      <w:r w:rsidR="00513854" w:rsidRPr="00E45DBE">
        <w:rPr>
          <w:rFonts w:cs="Calibri"/>
          <w:color w:val="002060"/>
          <w:sz w:val="24"/>
          <w:szCs w:val="24"/>
        </w:rPr>
        <w:t xml:space="preserve"> sponsored</w:t>
      </w:r>
      <w:r w:rsidRPr="00E45DBE">
        <w:rPr>
          <w:rFonts w:cs="Calibri"/>
          <w:color w:val="002060"/>
          <w:sz w:val="24"/>
          <w:szCs w:val="24"/>
        </w:rPr>
        <w:t xml:space="preserve"> RRBs are adjudged as Best Performing Banks in Tamil Nadu under SGH Linkage by NABARD for FY24.</w:t>
      </w:r>
    </w:p>
    <w:p w14:paraId="4C362F1D" w14:textId="173E0104" w:rsidR="004D1AC4" w:rsidRPr="00E45DBE" w:rsidRDefault="004D1AC4" w:rsidP="004D1AC4">
      <w:pPr>
        <w:pStyle w:val="ListParagraph"/>
        <w:numPr>
          <w:ilvl w:val="0"/>
          <w:numId w:val="6"/>
        </w:numPr>
        <w:spacing w:after="0" w:line="22" w:lineRule="atLeast"/>
        <w:ind w:left="284" w:hanging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E45DBE">
        <w:rPr>
          <w:rFonts w:cs="Calibri"/>
          <w:color w:val="002060"/>
          <w:sz w:val="24"/>
          <w:szCs w:val="24"/>
        </w:rPr>
        <w:t xml:space="preserve">The Bank has received </w:t>
      </w:r>
      <w:r w:rsidRPr="00E45DBE">
        <w:rPr>
          <w:rFonts w:cs="Calibri"/>
          <w:color w:val="002060"/>
          <w:sz w:val="24"/>
          <w:szCs w:val="24"/>
          <w:lang w:val="en-IN"/>
        </w:rPr>
        <w:t>APY ANNUAL AWARD OF VISIONARY ACHIEVER from PFRDA for achieving 112% of Annual Target (FY24)</w:t>
      </w:r>
    </w:p>
    <w:p w14:paraId="5FD313C0" w14:textId="1C6F9578" w:rsidR="00544723" w:rsidRPr="00E45DBE" w:rsidRDefault="00544723" w:rsidP="00B23BD6">
      <w:pPr>
        <w:spacing w:after="60" w:line="252" w:lineRule="auto"/>
        <w:jc w:val="both"/>
        <w:rPr>
          <w:rFonts w:cs="Calibri"/>
          <w:b/>
          <w:bCs/>
          <w:color w:val="002060"/>
          <w:sz w:val="24"/>
          <w:szCs w:val="24"/>
          <w:u w:val="single"/>
        </w:rPr>
      </w:pPr>
    </w:p>
    <w:p w14:paraId="73BA6FC7" w14:textId="693692A0" w:rsidR="008C3A88" w:rsidRPr="00E45DBE" w:rsidRDefault="0022744F" w:rsidP="00F665DF">
      <w:pPr>
        <w:spacing w:after="60" w:line="252" w:lineRule="auto"/>
        <w:ind w:left="284"/>
        <w:jc w:val="both"/>
        <w:rPr>
          <w:rFonts w:cs="Calibri"/>
          <w:b/>
          <w:bCs/>
          <w:color w:val="002060"/>
          <w:sz w:val="24"/>
          <w:szCs w:val="24"/>
          <w:u w:val="single"/>
        </w:rPr>
      </w:pPr>
      <w:r w:rsidRPr="00E45DBE">
        <w:rPr>
          <w:rFonts w:cs="Calibri"/>
          <w:b/>
          <w:bCs/>
          <w:color w:val="002060"/>
          <w:sz w:val="24"/>
          <w:szCs w:val="24"/>
          <w:u w:val="single"/>
        </w:rPr>
        <w:t xml:space="preserve">Our </w:t>
      </w:r>
      <w:r w:rsidR="00323969" w:rsidRPr="00E45DBE">
        <w:rPr>
          <w:rFonts w:cs="Calibri"/>
          <w:b/>
          <w:bCs/>
          <w:color w:val="002060"/>
          <w:sz w:val="24"/>
          <w:szCs w:val="24"/>
          <w:u w:val="single"/>
        </w:rPr>
        <w:t>Focus</w:t>
      </w:r>
    </w:p>
    <w:p w14:paraId="62A9AC20" w14:textId="77777777" w:rsidR="00F665DF" w:rsidRPr="00E45DBE" w:rsidRDefault="00F665DF" w:rsidP="00F665DF">
      <w:pPr>
        <w:spacing w:after="60" w:line="252" w:lineRule="auto"/>
        <w:ind w:left="284"/>
        <w:jc w:val="both"/>
        <w:rPr>
          <w:rFonts w:cs="Calibri"/>
          <w:color w:val="002060"/>
          <w:sz w:val="2"/>
          <w:szCs w:val="2"/>
          <w:lang w:val="en-US" w:bidi="ar-SA"/>
        </w:rPr>
      </w:pPr>
    </w:p>
    <w:p w14:paraId="494BE284" w14:textId="78124749" w:rsidR="001B503B" w:rsidRPr="00E45DBE" w:rsidRDefault="001B503B" w:rsidP="001B503B">
      <w:pPr>
        <w:pStyle w:val="ListParagraph"/>
        <w:spacing w:after="0" w:line="22" w:lineRule="atLeast"/>
        <w:ind w:left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E45DBE">
        <w:rPr>
          <w:rFonts w:cs="Calibri"/>
          <w:color w:val="002060"/>
          <w:sz w:val="24"/>
          <w:szCs w:val="24"/>
        </w:rPr>
        <w:t xml:space="preserve">Our focus is to deliver value-added and suitable solutions through the acumen of empowered employees and smart use of technology to cater the needs of the customers. Through a combination of cutting-edge technology and personalised service, we aim to simplify banking, making it more accessible, convenient and secure for everyone. </w:t>
      </w:r>
    </w:p>
    <w:p w14:paraId="7FDD064F" w14:textId="183F8CC8" w:rsidR="001B503B" w:rsidRPr="00E45DBE" w:rsidRDefault="001B503B" w:rsidP="001B503B">
      <w:pPr>
        <w:pStyle w:val="ListParagraph"/>
        <w:spacing w:after="0" w:line="22" w:lineRule="atLeast"/>
        <w:ind w:left="284"/>
        <w:contextualSpacing w:val="0"/>
        <w:jc w:val="both"/>
        <w:rPr>
          <w:rFonts w:cs="Calibri"/>
          <w:color w:val="002060"/>
          <w:sz w:val="24"/>
          <w:szCs w:val="24"/>
        </w:rPr>
      </w:pPr>
    </w:p>
    <w:p w14:paraId="7F3DC4EE" w14:textId="10502D92" w:rsidR="001B503B" w:rsidRPr="00E45DBE" w:rsidRDefault="001B503B" w:rsidP="001B503B">
      <w:pPr>
        <w:pStyle w:val="ListParagraph"/>
        <w:spacing w:after="0" w:line="22" w:lineRule="atLeast"/>
        <w:ind w:left="284"/>
        <w:contextualSpacing w:val="0"/>
        <w:jc w:val="both"/>
        <w:rPr>
          <w:rFonts w:cs="Calibri"/>
          <w:color w:val="002060"/>
          <w:sz w:val="24"/>
          <w:szCs w:val="24"/>
        </w:rPr>
      </w:pPr>
      <w:r w:rsidRPr="007B10BB">
        <w:rPr>
          <w:rFonts w:cs="Calibri"/>
          <w:color w:val="002060"/>
          <w:sz w:val="24"/>
          <w:szCs w:val="24"/>
        </w:rPr>
        <w:t xml:space="preserve">Bank has launched an array of digital products to facilitate customers for seamless and convenient banking experience. </w:t>
      </w:r>
      <w:r w:rsidR="003A01ED" w:rsidRPr="007B10BB">
        <w:rPr>
          <w:rFonts w:cs="Calibri"/>
          <w:color w:val="002060"/>
          <w:sz w:val="24"/>
          <w:szCs w:val="24"/>
        </w:rPr>
        <w:t>INDSMART</w:t>
      </w:r>
      <w:r w:rsidR="00407E1E" w:rsidRPr="007B10BB">
        <w:rPr>
          <w:rFonts w:cs="Calibri"/>
          <w:color w:val="002060"/>
          <w:sz w:val="24"/>
          <w:szCs w:val="24"/>
        </w:rPr>
        <w:t>-</w:t>
      </w:r>
      <w:r w:rsidR="003A01ED" w:rsidRPr="007B10BB">
        <w:rPr>
          <w:rFonts w:cs="Calibri"/>
          <w:color w:val="002060"/>
          <w:sz w:val="24"/>
          <w:szCs w:val="24"/>
        </w:rPr>
        <w:t xml:space="preserve"> new omni channel banking application having wide range of features launched</w:t>
      </w:r>
      <w:r w:rsidR="00C11F1C" w:rsidRPr="007B10BB">
        <w:rPr>
          <w:rFonts w:cs="Calibri"/>
          <w:color w:val="002060"/>
          <w:sz w:val="24"/>
          <w:szCs w:val="24"/>
        </w:rPr>
        <w:t xml:space="preserve"> for customers</w:t>
      </w:r>
      <w:r w:rsidR="003A01ED" w:rsidRPr="007B10BB">
        <w:rPr>
          <w:rFonts w:cs="Calibri"/>
          <w:color w:val="002060"/>
          <w:sz w:val="24"/>
          <w:szCs w:val="24"/>
        </w:rPr>
        <w:t>.</w:t>
      </w:r>
      <w:r w:rsidR="00C11F1C" w:rsidRPr="007B10BB">
        <w:rPr>
          <w:rFonts w:cs="Calibri"/>
          <w:color w:val="002060"/>
          <w:sz w:val="24"/>
          <w:szCs w:val="24"/>
        </w:rPr>
        <w:t xml:space="preserve"> The app has several features viz., </w:t>
      </w:r>
      <w:r w:rsidR="00112704" w:rsidRPr="007B10BB">
        <w:rPr>
          <w:rFonts w:cs="Calibri"/>
          <w:color w:val="002060"/>
          <w:sz w:val="24"/>
          <w:szCs w:val="24"/>
        </w:rPr>
        <w:t>integrated</w:t>
      </w:r>
      <w:r w:rsidR="00C11F1C" w:rsidRPr="007B10BB">
        <w:rPr>
          <w:rFonts w:cs="Calibri"/>
          <w:color w:val="002060"/>
          <w:sz w:val="24"/>
          <w:szCs w:val="24"/>
        </w:rPr>
        <w:t xml:space="preserve"> bill payment, pay to contact, e-shopping</w:t>
      </w:r>
      <w:r w:rsidR="00112704" w:rsidRPr="007B10BB">
        <w:rPr>
          <w:rFonts w:cs="Calibri"/>
          <w:color w:val="002060"/>
          <w:sz w:val="24"/>
          <w:szCs w:val="24"/>
        </w:rPr>
        <w:t xml:space="preserve"> / m-shopping</w:t>
      </w:r>
      <w:r w:rsidR="00C11F1C" w:rsidRPr="007B10BB">
        <w:rPr>
          <w:rFonts w:cs="Calibri"/>
          <w:color w:val="002060"/>
          <w:sz w:val="24"/>
          <w:szCs w:val="24"/>
        </w:rPr>
        <w:t>, cross platf</w:t>
      </w:r>
      <w:r w:rsidR="00112704" w:rsidRPr="007B10BB">
        <w:rPr>
          <w:rFonts w:cs="Calibri"/>
          <w:color w:val="002060"/>
          <w:sz w:val="24"/>
          <w:szCs w:val="24"/>
        </w:rPr>
        <w:t>orm accessibility, goal planner</w:t>
      </w:r>
      <w:r w:rsidR="00C11F1C" w:rsidRPr="007B10BB">
        <w:rPr>
          <w:rFonts w:cs="Calibri"/>
          <w:color w:val="002060"/>
          <w:sz w:val="24"/>
          <w:szCs w:val="24"/>
        </w:rPr>
        <w:t xml:space="preserve"> </w:t>
      </w:r>
      <w:proofErr w:type="spellStart"/>
      <w:r w:rsidR="00C11F1C" w:rsidRPr="007B10BB">
        <w:rPr>
          <w:rFonts w:cs="Calibri"/>
          <w:color w:val="002060"/>
          <w:sz w:val="24"/>
          <w:szCs w:val="24"/>
        </w:rPr>
        <w:t>etc</w:t>
      </w:r>
      <w:proofErr w:type="spellEnd"/>
      <w:r w:rsidR="00C11F1C" w:rsidRPr="007B10BB">
        <w:rPr>
          <w:rFonts w:cs="Calibri"/>
          <w:color w:val="002060"/>
          <w:sz w:val="24"/>
          <w:szCs w:val="24"/>
        </w:rPr>
        <w:t xml:space="preserve"> providing a seamless and enriched experience for our valued customers. Further,</w:t>
      </w:r>
      <w:r w:rsidR="003A01ED" w:rsidRPr="007B10BB">
        <w:rPr>
          <w:rFonts w:cs="Calibri"/>
          <w:color w:val="002060"/>
          <w:sz w:val="24"/>
          <w:szCs w:val="24"/>
        </w:rPr>
        <w:t xml:space="preserve"> </w:t>
      </w:r>
      <w:r w:rsidR="00C11F1C" w:rsidRPr="007B10BB">
        <w:rPr>
          <w:rFonts w:cs="Calibri"/>
          <w:color w:val="002060"/>
          <w:sz w:val="24"/>
          <w:szCs w:val="24"/>
        </w:rPr>
        <w:t>i</w:t>
      </w:r>
      <w:r w:rsidRPr="007B10BB">
        <w:rPr>
          <w:rFonts w:cs="Calibri"/>
          <w:color w:val="002060"/>
          <w:sz w:val="24"/>
          <w:szCs w:val="24"/>
        </w:rPr>
        <w:t xml:space="preserve">n a single click, one can apply for loans e.g. </w:t>
      </w:r>
      <w:proofErr w:type="spellStart"/>
      <w:r w:rsidRPr="007B10BB">
        <w:rPr>
          <w:rFonts w:cs="Calibri"/>
          <w:color w:val="002060"/>
          <w:sz w:val="24"/>
          <w:szCs w:val="24"/>
        </w:rPr>
        <w:t>Agri</w:t>
      </w:r>
      <w:proofErr w:type="spellEnd"/>
      <w:r w:rsidRPr="007B10BB">
        <w:rPr>
          <w:rFonts w:cs="Calibri"/>
          <w:color w:val="002060"/>
          <w:sz w:val="24"/>
          <w:szCs w:val="24"/>
        </w:rPr>
        <w:t xml:space="preserve"> jewel, </w:t>
      </w:r>
      <w:proofErr w:type="spellStart"/>
      <w:r w:rsidRPr="007B10BB">
        <w:rPr>
          <w:rFonts w:cs="Calibri"/>
          <w:color w:val="002060"/>
          <w:sz w:val="24"/>
          <w:szCs w:val="24"/>
        </w:rPr>
        <w:t>Shishu</w:t>
      </w:r>
      <w:proofErr w:type="spellEnd"/>
      <w:r w:rsidRPr="007B10BB">
        <w:rPr>
          <w:rFonts w:cs="Calibri"/>
          <w:color w:val="002060"/>
          <w:sz w:val="24"/>
          <w:szCs w:val="24"/>
        </w:rPr>
        <w:t xml:space="preserve"> Mudra, Personal, renew MSME &amp; KCC loans, open fixed deposits and savings account, etc. To garner low cost deposits, Bank has set-up liability verticals in major cities of India to ensure customized service to esteemed corporates and government departments.</w:t>
      </w:r>
      <w:r w:rsidRPr="00E45DBE">
        <w:rPr>
          <w:rFonts w:cs="Calibri"/>
          <w:color w:val="002060"/>
          <w:sz w:val="24"/>
          <w:szCs w:val="24"/>
        </w:rPr>
        <w:t xml:space="preserve"> </w:t>
      </w:r>
    </w:p>
    <w:p w14:paraId="3B2BEA51" w14:textId="5B18F32F" w:rsidR="001B503B" w:rsidRPr="00E45DBE" w:rsidRDefault="001B503B" w:rsidP="00AF1B80">
      <w:pPr>
        <w:spacing w:after="0" w:line="22" w:lineRule="atLeast"/>
        <w:jc w:val="both"/>
        <w:rPr>
          <w:rFonts w:cs="Calibri"/>
          <w:color w:val="002060"/>
          <w:sz w:val="24"/>
          <w:szCs w:val="24"/>
        </w:rPr>
      </w:pPr>
    </w:p>
    <w:p w14:paraId="1A995BEF" w14:textId="43A4E8FB" w:rsidR="00304964" w:rsidRDefault="002961CE" w:rsidP="00CF02BD">
      <w:pPr>
        <w:pStyle w:val="ListParagraph"/>
        <w:spacing w:after="0" w:line="22" w:lineRule="atLeast"/>
        <w:ind w:left="284"/>
        <w:contextualSpacing w:val="0"/>
        <w:jc w:val="both"/>
        <w:rPr>
          <w:rFonts w:cs="Calibri"/>
          <w:noProof/>
          <w:color w:val="002060"/>
          <w:sz w:val="24"/>
          <w:szCs w:val="24"/>
          <w:lang w:eastAsia="en-IN"/>
        </w:rPr>
      </w:pPr>
      <w:r w:rsidRPr="00E45DBE">
        <w:rPr>
          <w:rFonts w:cs="Calibri"/>
          <w:noProof/>
          <w:color w:val="002060"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A6AF552" wp14:editId="061E656D">
                <wp:simplePos x="0" y="0"/>
                <wp:positionH relativeFrom="column">
                  <wp:posOffset>2465540</wp:posOffset>
                </wp:positionH>
                <wp:positionV relativeFrom="paragraph">
                  <wp:posOffset>554900</wp:posOffset>
                </wp:positionV>
                <wp:extent cx="613967" cy="1937711"/>
                <wp:effectExtent l="0" t="52388" r="0" b="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9781">
                          <a:off x="0" y="0"/>
                          <a:ext cx="613967" cy="1937711"/>
                          <a:chOff x="0" y="50508"/>
                          <a:chExt cx="2318122" cy="330543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663039">
                            <a:off x="-913124" y="974227"/>
                            <a:ext cx="2877454" cy="1051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 rot="18675216">
                            <a:off x="84717" y="1122532"/>
                            <a:ext cx="3305430" cy="11613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15DC35" w14:textId="77777777" w:rsidR="002961CE" w:rsidRPr="002961CE" w:rsidRDefault="002961CE" w:rsidP="002961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FFA122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 xml:space="preserve">Smart </w:t>
                              </w: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1F4495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>Banking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6AF552" id="_x0000_s1031" style="position:absolute;left:0;text-align:left;margin-left:194.15pt;margin-top:43.7pt;width:48.35pt;height:152.6pt;rotation:3178257fd;z-index:251676160;mso-width-relative:margin;mso-height-relative:margin" coordorigin=",505" coordsize="23181,33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M+ZNZwMAAJoHAAAOAAAAZHJzL2Uyb0RvYy54bWycVdtu2zgQfS/QfyD0&#10;7oiUZOuC2EXqpEGBYjfYdj+ApimLqCSyJH0Jiv33naEku7kADfpgmbcZnjlzZnj94dS15CCtU7pf&#10;RuyKRkT2Qm9Vv1tG/377NCsi4jzvt7zVvVxGj9JFH1bv310fTSUT3eh2Ky0BJ72rjmYZNd6bKo6d&#10;aGTH3ZU2sofNWtuOe5jaXby1/AjeuzZOKF3ER223xmohnYPV22EzWgX/dS2F/7uunfSkXUaAzYev&#10;Dd8NfuPVNa92lptGiREG/wMUHVc9XHp2dcs9J3urXrjqlLDa6dpfCd3Fuq6VkCEGiIbRZ9HcW703&#10;IZZdddyZM01A7TOe/tit+OvwYInaLqM0Ij3vIEXhVpIhNUezq+DEvTVfzYMdF3bDDKM91bYjVgOr&#10;SUnLvGCBA4iKnALFj2eK5ckTAYsLlpaLPCICtliZ5jljQw5EA4m6mM3pnBbTzt1onKSsYEkyWKcp&#10;nWdpyGA8IFldxwj4jM8oUcFvpA1GL2j7vbzAyu+tjEYn3Zt8dNx+35sZZNhwrzaqVf4xqBXoQVD9&#10;4UGJBztMLhnIpgzALl465AAN8MxgwTGiL1p8d6TX64b3O3njDMgc6ES64qfHw/TJdZtWmU+qbTF9&#10;OB4Dg5J4JqlXuBnkeqvFvpO9H+rPyhZi1L1rlHERsZXsNhLkZD9vGSQKat+DpoxVvQ/iACF8cR5v&#10;R0mEEvmZFDeUlsnH2XpO17OM5nezmzLLZzm9yzOaFWzN1v+hNcuqvZMQPm9vjRqhw+oL8K/Ww9g5&#10;hkoLFUsOPPQFJC4Amv4DRFhChhCr81Z60eCwBvL+AcIHm/NGYPpCLqbBQc2gxaVKWLFYpDQtAxNj&#10;mcxKlrIEcg8VUeZZkuSD7KeKSYo8z+awH0qGzllCFyHTk+hBEtb5e6k7ggOgHtCFG/gB4hhwTkdG&#10;hQzQAmZAioUO7ddNYoDZ2xjF5vta4/racCMBArq96Hsx6fsbxPZRn0iIYzyDDYb4EyyPSsb1VxnM&#10;5wlb/MpgkeUMWgp2FOgO8zR5SuDUKAYCGXQg6FMDK5gZzNDEzpsI5FWvsYLQxQUkjvxpcxp7KWzi&#10;ykZvHyGuIzwwy8j92HNsJda3ax10h3f3+mbvda1Coi42o3NIShiFBwBGT16YX+fh1OVJXf0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1brjR3gAAAAsBAAAPAAAAZHJzL2Rvd25y&#10;ZXYueG1sTI/BTsMwEETvSPyDtUjcqJMWqiTEqVIQlwohUeDuxksSiNeR7bTh79me4Lh6o5m35Wa2&#10;gziiD70jBekiAYHUONNTq+D97ekmAxGiJqMHR6jgBwNsqsuLUhfGnegVj/vYCi6hUGgFXYxjIWVo&#10;OrQ6LNyIxOzTeasjn76VxusTl9tBLpNkLa3uiRc6PeJDh833frIK6CVkxu/qOt8+76KfPuLX4zYq&#10;dX011/cgIs7xLwxnfVaHip0ObiITxKBgmd2mHGWQp2sQnLjL8hWIwxllK5BVKf//UP0CAAD//wMA&#10;UEsDBAoAAAAAAAAAIQCNULnL4h0AAOIdAAAUAAAAZHJzL21lZGlhL2ltYWdlMS5wbmeJUE5HDQoa&#10;CgAAAA1JSERSAAABlgAAAEMIBgAAAch7EygAAAABc1JHQgCuzhzpAAAABGdBTUEAALGPC/xhBQAA&#10;AAlwSFlzAAAh1QAAIdUBBJy0nQAAHXdJREFUeF7tnQuUJFV5x3tBEQR22Od0dz17NYDIQ1l22Z2Z&#10;7upFjUSMEhQlHFGjAiLB+EgkMUqjMe7uTFc3K7i7M11VvaIxZKMhHmMEFaMR4QQFRXyBEEFeKg+F&#10;4LI7XXU799Z8t7l963Z39WNme2fv75z/man7Paq6bn91q6rrkaD4nnG+75mPwOSBS726pl5z0q8g&#10;f/2qcRc0H5gEXmaSfBAiaDqw0TeVF8cHISzKD8P/pbDt6YnisaFy9ntoO/2askKf1VO8jUwT6rsT&#10;hwrbBW1kHqyUfKnK+vH+wg8h+p9to5A2mhC5yilEYAqhM2Jn2On/eiFxCP2f5GdF2ihsbAPqxDvz&#10;7SI730ZpLBjz13cyj7JtBN6PQqZrjno2+b/TPJpotbCrTigcRdrS1tRWMk3+ZxU6YUjSiPDapbbQ&#10;CUNtMBlC21AleSY0NWB9Fat4OztPAp8rBG1LvAD+PXAJHPMh8ukCz9wh/JQHGmEXV83LFsWHWbVu&#10;Msl/Fw9YFu2HIX/TE1PnsR9Oscr3aVbp7mR2Kjdnnxs0yf/Uj3xFefHtZJoSt53OgxXvx/pHPgz9&#10;q1n2A+R//sOQNgqb3Hf0C8iAWa+OHBMaMXQmQdX8dGOGGPq/qI1A/yf5WanW1M7QAWBjQkQfhkD/&#10;j/NheMhM6p9J6aIFDG3XrDoq0sb4Eui0ahW3tJsP/DtHqw9DINNsG50mWm5tU6G5sTCsaHvogAmq&#10;mSdYG0HkRyFt+PAkgEnhihPFJZBrvJ8YWAVu5gdgluwPcAf4jc7wMveznUMEbpL9Bd0MiMpMsh+R&#10;HTOkiDpGy9k30DbexkP2Eoid7CmQ6RVjW4/mY3kpln1uGMzhT+sX1KuZK1tq99zeAyVwMh+nm17f&#10;0/8amlsSeMa/Un+0K7MemoUgzyxQXzJvaG5Cs8pXthPegwkP/SOfo4XCpBRRx/DTqlX6Dd9G4TuG&#10;7saJfCm4Y65kfegKCI0x4WPoNKqoy6GpAbX5VeO70NRynvgA/Cu8jU77rn4pNDXt3bUSOTMG7k3w&#10;+YXE6RgKbV+9wT4JmnrqGALvE7jGzXSB2wnchR9O1IZ3cmbi+tI2HHM9NDVgbAiahJ2j5ku7wdwS&#10;mgsmxXTTMYRjNmw+idpVy76K/i/qmE4KE8YAd9pV/IcRfbh929Mvj+NHiOvHUnP1N7byo58plZv6&#10;ITS1JM68sFPicPLLGUxK9je011iBSbI/IB0w6+lP046QHTME0A7Au41bw7+u+Sht43/ukiwQ9DfC&#10;OY2a9H/f1SJ7IJIFhu45jJxSaJzXluxnZKcMIbJThhDZKUOIqFNoG5W6qXwzmCJQH5iMxPIi59TA&#10;NYLopB0rcAupT6d0cuoj3DlxjB9Bc0uQo55Id2bIiUpobonvZYI530zLy1FFJyVZEZ961XiZ6LPw&#10;ChNS6MqincKsvPBEHp3WcuVvkWkeaofJxnTjkjlG1EaE8/8eQpqOkdoJ3BO+az4psiNPfxe4NCHy&#10;JQJzhDi+7GdpJeKHO+Xtony8wqQUmoDvFGVTyQ4dMLRt6QY7cjaW2mAyMi2i4fPibS+gCxV45vfA&#10;3BEag5z0cXPTRp62hQ4cvI1O1xztddDUgNrQTPq1ZDpwMtfRttABoJ+hncC1CZoLV+A0NEWhCdp1&#10;yoqxrWnaDk0N+PZWfixKzr6X+Kj50h2+YzJniTNb6LWaVBDSBPWnnUKgbTDZoO6t+T1px5us30JT&#10;y06h7UTQFNJo9zKNrQX9nK0EbhForr47hZCaKH6Y2qAphG8T+fAolv0U8VGt8u1kmpwUbXzwNgqD&#10;MXSa7RT8IcNNGq64GjSF8LEE2sZ2SuCYJZEvoV5PLOFt6dxkhX5WVmBuCc0zkE4haPnyntDGjAfU&#10;HybjdMqSGD5N1MuJY9iVQv9nO4XA+hCQl3kV30agbWyn0DZy6Tc0NcFehAJNIfSzaPnSV6GpLTTH&#10;wDqFQO2aVQrUXPFmOg3mhr2TUuNXvQpCOtL4IPBDE51u1SnYb4adxp3zjtABoO20U+heHP77s9Ch&#10;BY04V98LTSGaZd9JPxc0tYTmGGinEKgPFTSHKPniT3k7lWrZv0pYhcPBNSRwzXvpgraT7xmRvTW+&#10;UwhsDBWYGtB20il1xzi7lZ+Idr7Pfc7iNmiKQOPbdgoFb4tvoQEiYfvnwFUiOXhB1cylzYUxd9Ab&#10;uMad4bRrPoQr7tu+p74nDJBIDibYa82pahXzGfSZ9LHE7s/o94eOGOSo5/G+qGpsALNEcnDAFwEr&#10;3zUjBUWEXP2jEC6RSCQSSRvYS42p6NkYiUTCIItFIomJLBaJJCa9FEty49Qb1Vzph1q+9KPUxOSF&#10;0CyRLG7iFIuSKzZuKI4jCIsFve+Vit5mSenmdss4UnNl4e2L5HFk7M3E/Yo+vo+lPp14vg+XDXSS&#10;7+k3Qlhs0A5VEeUSCTmmAWGxQFXzvaI8vGYdNQchQrR8+c2ifulW7M3aca+LjCtIGyVOsfB2/vKL&#10;ZLbkRXyyU2eBuS29FAuYYqNmS9v4HFrebtysHbiZX/IrLHCNa8E8MPh5+NPa34MphLcTgakjvqNf&#10;GInHxQnmEN5eq2h/Cqa2BNW5K7BZgSmBnPRG3sbae2AJuVGe7y+8wf412LuGX7ZYl7eIGESxzFE4&#10;hPcjAmNLFqJYKHweejknvUjsuZUZ/yLobmDnQRS5yK3p/sjnBOa28DG1Gf2NYGoQ8eGu8eVBVf2s&#10;SEzluSdCsPDrkAhMTfB90KtS2blbIOLAL9cQFMscK8dKWd4fH9+UwRxhIYsFjyb3sHnw1urHYCIX&#10;Ef6YX6m9yve0yyFtE7yf6OLDp64+egXv57vG18AshPevu/ouMDXB+7UrFrw+9vH+dTf9SjALqc0Y&#10;P4nE7Bg1wRyLVLb4araP5vqpdC+Ye4JfpqEpFgoukG/wcWBqYqGKZeSkzcv4PErOHsgd7fVzE4ci&#10;R2eeZgWd4maeAZcQ3i4qFoLvKBdEffU3gLkJ3q/mGrNgihDxFRQL2j66mvcjAnNHahXlNXwsORYE&#10;M0vj3gBeuDi+MTpmbwK/voksz7AVyxy7D+Vj07lS0819810syQn7Oj6eSJkonw4uAwNtSyzlOwbN&#10;aC8Fc+xiIfhedCuNrk0cCeYQXIyNmzqowCSE9+WLBR+c7+J9UNV4N5i7gs9DBKYoawsvFPURWPuG&#10;X44hLZY50rmpD/I5WglCGqyamBwX+fUiXIj/A2mbiHsfR7dCpZVNZ8Qi9jbFQsC7X3fxMa3Ej2Ii&#10;+Bi2WOqeHt6/yApMPRM4xm18TlRJvgTMLYhuYIlIQYFD1/DL0HOxSPCI4GbeQm5Z6EsdTpkS+Bj2&#10;GfHtIGe1iL/vmntoh/tOBiHPvJxeMR6H6Pznjif4dqIwYADUZrTXR/Lv1F4E5raksqU/FgnMseHn&#10;T+5EB1P3IE9dR85Vz04n10FTAl2dXgH/SiQHN+RFEOzQJBKqLI08o0IiOahodT5fJDQ12nRQKZEc&#10;NOzbqZ9K/kaKIjxlmH5ZU5tj/tUvC4mmhxpIJAcFyNXexBYDvYyBHCzO2Y9axdpZoZlUNkwikSx2&#10;kKucLioCv6JfgXfLnkd8fEf7cOiMEfmCSSJZ/ASeXuYLIPAyDyPP+LvmduNvm6fD8/jha5UlkoOG&#10;wDV+wRcCVcCcx29uz+yBcInk4KLu6mv4gkCeFj4qkm8nCoMkEolEIokFfw2Omm99Ob1EclAji0Ui&#10;iYksFokkJrJYJJKYyGKRSGIii0UiiYksFokkJl0Xy8kfPDJtFf9NsYo/Tucmb1i6oSDveZEcHMQp&#10;Fn2itIb3E0nZZAvfZduK5FjpND4HmBooueK/8z7dSs3Zm5evLyyFlB1B25KrkGcW+NdvdyNIJcSv&#10;mlf4TvN9/3NXgGeuRI6WBreewCtwCckTVM2nm/K7mT3hshUSh4Br1/iu/pbANXewecPcnlnmH+jX&#10;jvT41neIXoXejSBVCF3ngxKkjRL5YuUFxcL5tNOKsatjd3acYtHy9l28T68iT6Fcbm1RIXUTqJIa&#10;578E/QjSNhG4+o0iX16kcMjjZCEsNoGX+aEoH6/AMx6EkFjUdycOE+Xh5XuZ+yCkJaJ+6UWQLkS0&#10;LP0I0kbhFyJSLCdPreZ90lb5ZXPG+pJ0rvQQb5+zdabXYklPFI/tJDVXfJyPo0rlml+ZHFSNe0Qr&#10;rR9B6gbINZvuJeok3834EBqL6JXjnZTZAqEdwaNSrOczEwWe9p8QFgGP8CeJ+qMXQcoQ0XL0I0gb&#10;hV8IvliSual1vA+YGmg522ft+Him4xaG0GuxgCkuwoe5gQ2v6JHGS92p8G7FE2hXvCeQxAXv1l3M&#10;zwdMIfVrViV5e91dMwHmtpD7kfjYoGI2HpxN4O2+a/wGTG3Bo9A0H4tHsI+Dmdz28XPeDqae0LJF&#10;4YPDwdw1ePk/NrDl4xeql2Ih8D5qthS+lL4dC1QsIZrVXNCqZYcvtccd/6WBrcw2dCoWAm8X+YhA&#10;rnIKH/esq68Bcwhv9z3jMTC1BFUyo3wc/vJFHtAd8XEzT4KpifkaWdoxlMWiWPa5vN+Rp02dCGYh&#10;C1oseft6UR5/xrx+YCuzDXGKBe0y3t/JRwQfU6uYvwNTA94nTrGInncMpibwF/IzvB/e7bwCzA0G&#10;VSxartTxgYKUoSwWgpor/wfvO4qPecAcYSGLJZGKPiI0kSiEt1PzK5MIf1GuDxzzk8hLj5Ett1Ax&#10;HxZHiFMsBN7Hd81HwNQSPga5+jvB1ID36VQsgavv5GOQp74azBF439B/Z/MTOfstFs0qPaHkbeFD&#10;11sxtMVCUPKlZyP+JxQOA3MTC1osGD7Pyuwnws4kpz35FdqryJcQbVseOU0dt1hwkd7K+pCDazAJ&#10;wQX93SZ/z6yBqQnWh6hdsSBnxdEC/7Zn0PY4SYOPIQJzLEY3Tp3I9xHRirGtPZ9OH+piIfD+qlX+&#10;PZiaWMhiWZ2dfF+nPOQ3Dn7F9qrANe6EtCFxi2Xvp5Mv4f1wh28FcwTet1Yx7gFTE7xfu2LB89vL&#10;+8f5fQYf/0W+mLj4vwHmOTbYR6hWaR/fFyLhvkfL12+L/fuYiKEvlpUTnzyWj8FDcPNKwyxksShW&#10;8UY2Bx7SAzD1DZpW1wVO9O1hvqt/FFxiFwuB9wuqxm/B1ASqrnkf7wumCLxfq2LBI1M14jtjvB3M&#10;HcEF8wgfL3qyqZKbmmL7gwrvZs1q+fIHEmunY//I2Y6hLxZC2rL/kY9LTkxeAuaQhSoWZaJ0AZ9D&#10;nbDvAPPA4DuFfS9JN8Uy6xif5X3pwxFZeB9cVLHfzSIqFnK6nPfDI8NDYI5NJIdnCHcNCbgw9vB9&#10;o/Wx28VzQBQLQcuXIiti2bpS430lC1EsSr78CB/fbY648J3iu5lvg6m7kWW7voz39V31ZjCHkINn&#10;3ge5Zst3zvC+omLhfULBM+W6Ac1ob+XzoKrS8h2jqQn7i3z/4O/hQB69dcAUC4GPJVLypatVy76K&#10;7JPyNghrICqWfqTmij+H1AMDzSgb8DHKA3yn4F2aHeDSVbEQAid6VQGYQnzXfLKdnYf35YsF5/s+&#10;74Oc9CvA3DW+Z7Z8aauIdK68kf8+kOmVG7Za4NITB1SxJBLnHqrkinv5HCLhUeC/IagBLqo7Rb7d&#10;ioxykDICvzIHId/JNP3W0W2xkFdk8/7thPO3PaXK+7PF4s8okTcd42OPvjYqaEf0h1K8W9rx3ZDk&#10;pbh836Wz9qfA3DUHWLHMsfqMq0b5PFRKvjirbrCPANcmlq3dMiKKiaNUtvQuMl9I1RJ+ZfYr8gIf&#10;SN2g22IhkHfk8DEi4QPwyMkTnkgMUyy8jQhMfYEL7qd8XnING5hbgkeTU/m+VPGBP5i7YqDFIsFf&#10;Su7NUN2q7poX1Quptq9xwwfPL+XjwNQRVNXH8YG2y3Y4ucQf7+pcDC4d4eftww+XOM+FvK0+nVoZ&#10;Bg0APjcRmDrCv/GLKGEVunqrA6qo63udfyxQRR/H+hDbOe3kO8ZN5G9QNW5DM6MZSCORSCSSgxk8&#10;OJyHd+8e4weNXoSPbR/d5xgvh9QSiUQiOdggr2INHGOraJDoVfhw9L9qlVTT/YgSiUQiWcQgTz81&#10;cDK/C9zMM8jTLkfTqhVUjC/Ql0w2DxLaLWiH8kckLryWfZd5EY77ge/qD9QqxuO+F42hwn6P1zzl&#10;NX/YoSrhjCUSiUSyuEBu5p2BZ0bvVeCEB4Rn/Yr+Hd8xwttKyTTaqV2C3OQq3zG/WJ9eMxJqs76s&#10;VoleoyRSzTWf3LczFblyViKRSCQHIGhGe73fzaOfXM2F0AZBVbdDm2c8SO4PwgPPX9anl40QG6qm&#10;383nEAlVjQ1hMolEIpEsLvDA8E18FBJ7oOlX5JQY8oxzYPYSiUQiWYyQ30tqrn63aCBoJXy0sjfw&#10;tK2oal4msvMKvMzD9arR1fXUEolEIllEkAdko4pxPvLMt81JP6M+Hb2hCQ8Wxz/n01548HolhEkk&#10;EonkoOWEwmGqZZ/ZTimreDx9TLBEIpFIJG1ZtW4yyT9Xgxd5/svIKYVj5iIkEolEImmDHFgkEolE&#10;MlDkwCKRSCSSgSIHFolEIpEMFDmwSCQSiWSgyIFFIpFIJANFDiwSiUQiGSjzMbCQt5pp+ZKn5u0H&#10;RflaScP+JG709KmWb6oeJOQN44pVvk+0LFSaVbob3FuyYqx8nJIvbdcs+wHVsn1Rnl5FXtyr5Wxf&#10;tYp7tVzpIbx+vqnnS7uJFKt0XdKyz4TFkEgkkuFgUAPL6tOvGlVyxV+L4nuVmiv+YfXY5EaYxcAZ&#10;xMCSzE7lBv3G/kEonSt+YFV2yxgsZk8gTx+rVzPnkqdVix7jsz+EPqunYPFiUXP11waeeYsoVzcK&#10;HH17raIt+HuHkGv8mS94xUW3Qm7mLZByXqknEkuQp54UeJme13ngZvzAM76+t5J8CaTtC2XcPgXX&#10;6G2iOllo4R3QKixWE/Wq8XbRuhgWwWLGZ1ADiyiOF95IB2q+WEtbk/els1MP4T18X7PKgciXF8xm&#10;oCzmgYVV2irtSU3Y74VFbgl5phwu6C+LvljDorgDC944fUoUPwgFrnE1nsWSuTkNHrRNUYPq/PRD&#10;4GRuQO9PHAGzGijIMY8TzbMf1bxMsNfVT4BZdEV6bOtxSr74iKgm9pfkwMKo08CSzE2tE8WxUjaV&#10;bHCPkJoo/oNq2X8QxVHhQegPSta+EkIGwkIOLOA+UJSJ8umqVT5bND+RwtNqY5MvgvAm8F7950Vf&#10;qHbyq/rsrKs/6LvaLb6nf2shhCrqcljkliDPvFi0vLyw3+tnK+r6en1ukECVpctRVT+rVun8NHA8&#10;uNyNdqonhTMcIMjTXhXntRf4SObPa46yqV5IHELi6tckjsLL/oqaY+4R+bPCg8t1aOfKro78OuF7&#10;5hOiefHC37Mi3oieTYQq5sV+xXhc5McLXb0iDbOKzfL1haWkPnqRki3tTmdLz4rqqJ1EuVilsiXh&#10;e6rw9/pM0fc9jmqe+r+idcYKr/eHRbFxBYsZn2EYWCiqVbpDFMsKd85NydPLAzlEPtAHFp7kePlP&#10;8Dr8jWj+rHDRfAdCQgJX3YE3lOGL3loJH8k8ts/RL4SQoSbOwIKc9HHgHoE8oBUf8fxMFMdq1tE/&#10;j+zB7f2jXaoierMrL7Qrsx5ChIhiWPm4L2uO9jpw74u6q78SDyoPiubDKjwSLiQiD7kloKr5UVEM&#10;L98xboOQWCxbu2VE3WSfPwjhQeZt6Zx9g6ieWClWaZ8onkqx7IG/pwqv24+J1herwMtMg/vCMEwD&#10;C2HZaUWNnCIT5WCljE++Fbv3dTpisQ0sFLw814uWgYocuSStyS+BO/5iZr4k+jKywns83wP3oaff&#10;gYVQd7UJv2I+K4plhRzlcgjpG1F+Xshd8xfg3hJRHKtBDCz4C70Er+ePiPLz8h3tBghrybMzIxm8&#10;XL8QxbMiAxQqJJZCWFvUnH2S6Pu/P9XqVFg/yIElLidPHYlH9q2iPLxGTimbENU1i3VgSY9PfRAf&#10;uTwtWg4qfOR3O7gn0PbR1fiLd7/oC0lFXhbnu/qdszvVHIQNLYMYWAiomrlUFMsLecprIKRn6q75&#10;fVFuVuQ0Eri3RRTLqt+BBTkr0kHVuEuUO6LdiUMhLBY1T68J8zAKnIxPLmqAkJYM08Ci5Ip7U1Zx&#10;AhZtoMiBpUtGT9lsxtloq5Z909INdsdz7zyLdWAh4GW6R7QcVGSZj9xYWA3uIfgL2vGUxnyLnAry&#10;Pf1+PIhdSq5kmvXUdbB4sRnUwELAG/NryKAqykEVuObjaEZ7KYR0Tc3VdwZVc1aUmwovw1fBvSOi&#10;eFb9DCy1qnqmKCevwDV2kx0WCOuKuqtfJMrJy3f0v4GQeWVkYvsyNV/eIaojVmmreB+ELChyYOmR&#10;1Pjk+aKcvLRcmZwei83iHVgKh3QaWHCf3pFIXPYCCGiC/DCMN2R78Jex78tcB65Kai0sZksGObAQ&#10;8ODS8fXeeGC4qdu9cwJylAvx3v9vRTmpAsf8FbjHQpSDVa8DC/4+3CHKxwqvhxqqmFdASM+QI5JO&#10;gy1R2C8dT4mfe6i6wT4itXb6he20bO30yOj4lneqXd42oeSmfj06vjkPM1tw5MDSD2u3jKSt0j+J&#10;crMKB4K108+HqLYs1oFFzZW+gJcJiZaDij0VFge0dcXR5C2jqGqcGco1Lgk83fOr5u21qvG06Ms8&#10;XyIbE1xMX4dFizDogYWAB5fHRHlY4eX6VOeN3HPgZXg5ztv5fo/p1EoIiYUwB6NuB5aao5yFB7d7&#10;RblY4Y3X/WhGz0BY3zyzc2UKf8duFM2Lle+Yv9u7U+l4Of3qsfJGUS30otEJ+zxlYvJkSL1fkQPL&#10;AMDzOgdvNDve0a9k7e0Q0pLFOLAoVukTovmzUi17L7gPJfXtI8t813xYVCCsgmpmJ4Q0MR8DC0GU&#10;hxe5hBbc24Iqq0cD17hWlIPV3unU8RASG1EeVnEHFnIZNnK1N4ly8Apc858hbODgwfdzonnyIleX&#10;QUhH1Ky9HtftD0T1wUrLl2pKrnwOhA0lcmAZIGnL/nanvXK8kf3Jyg22BSERFtHAsiSdLY6J5suL&#10;3JAKMUOPqEBY+U7mdnz0FLl8c74GFnTtmtWiXLxQVR+HECHkqAY55utEsayQa/b0aCNRLlZxBxZy&#10;c6IonhX5TQxVlAXZcxfNn5fvaneQy7YhJB5riyvJfXKieuGlZYtvxksybzfH9oIcWAbNCYWjRPPi&#10;lcqXbh2xolePqblSWcF776IYqkENLMtOmzoRQnqgcEjq9M1rU1m7pORLXyPC87yHPENMNK9WIo95&#10;Sbx4m/B3lWGiXk0cjjd+Me6NMJ16IfE8CGswXwMLATnGJlG+qIyW9VKfTunimOeEj2am0LblsS6r&#10;5RHlY9VpYEHeMg2v272iWFbkSIIceUHYvPNsddQMPO2nomXhBSFdkVpbeCE+kvkIrvmOTwPB28Ra&#10;cmLyKgjdr8iBZT4wCoenc/YVonkOQqnxqbZ3+8cdWPaHyP1AeOB0V8c4Fxy4nc+hD5MCN3MrujZx&#10;JCx+E/M5sBDw0cZlopy8Ak8vkwshkJs8ob5LX4uPQN5ac81HRb6sAsf8Sn27vgZm1zWinKzaDSyB&#10;q1fxRqjtkQr5UT1wjAqELDj1auZK0XKxIkdSgaeWIKQnlJz9cVFd8VKypUeTE8VLyLYIQhcUObDM&#10;M8mJqc14Q/pUp1NknaRtsv9v1Zj9BkjbgcLh5MdyUZ6FEvm8Wr78dMoqPZzMlt4NC9YVB8rAgjcY&#10;T8Ait2S+BxbCbCX1Id/RnxLl7lV4sPTrbmY3zKJnRLlZiQYWtGO5Ejj6dSJ/VuTCCQjZrwS7TAdv&#10;UDvf8+KZX0DbEn0fpacn7PPwdrDjI15wHe45fO0WHcIWhKEcWELwIWB7XdTpKqsl4jhW8a7UGiTk&#10;3pZUrpTFex6bGsqWzlCyU2c0tWGtPPUTg3l20gmFw8Sfv0eRvaBw3RXCZ0LNF8M4sMy6mSfmTj0Z&#10;x3d1tdUCDCyU+rmJQ5FnnCOaR1zhvf8v1yqpgT05WTQPVvzAgq7VMyI/Xng5v9vLJdXzBfoX9QjR&#10;cvLCg+GjaEY5A8L6YnTj1OpUdvJW0aDCS8uXfjGaL8/7K0Dmf2BJJP4fUVHJWS1Ic4sAAAAASUVO&#10;RK5CYIJQSwECLQAUAAYACAAAACEAsYJntgoBAAATAgAAEwAAAAAAAAAAAAAAAAAAAAAAW0NvbnRl&#10;bnRfVHlwZXNdLnhtbFBLAQItABQABgAIAAAAIQA4/SH/1gAAAJQBAAALAAAAAAAAAAAAAAAAADsB&#10;AABfcmVscy8ucmVsc1BLAQItABQABgAIAAAAIQB1M+ZNZwMAAJoHAAAOAAAAAAAAAAAAAAAAADoC&#10;AABkcnMvZTJvRG9jLnhtbFBLAQItABQABgAIAAAAIQCqJg6+vAAAACEBAAAZAAAAAAAAAAAAAAAA&#10;AM0FAABkcnMvX3JlbHMvZTJvRG9jLnhtbC5yZWxzUEsBAi0AFAAGAAgAAAAhADVuuNHeAAAACwEA&#10;AA8AAAAAAAAAAAAAAAAAwAYAAGRycy9kb3ducmV2LnhtbFBLAQItAAoAAAAAAAAAIQCNULnL4h0A&#10;AOIdAAAUAAAAAAAAAAAAAAAAAMsHAABkcnMvbWVkaWEvaW1hZ2UxLnBuZ1BLBQYAAAAABgAGAHwB&#10;AADfJQAAAAA=&#10;">
                <v:shape id="Picture 4" o:spid="_x0000_s1032" type="#_x0000_t75" style="position:absolute;left:-9131;top:9742;width:28774;height:10512;rotation:-32079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mRwwAAANoAAAAPAAAAZHJzL2Rvd25yZXYueG1sRI9Ba8JA&#10;FITvQv/D8gq96UYrVqKrFEXQg2BjKOT2yD6T0OzbkF1j/PeuIPQ4zMw3zHLdm1p01LrKsoLxKAJB&#10;nFtdcaEgPe+GcxDOI2usLZOCOzlYr94GS4y1vfEPdYkvRICwi1FB6X0TS+nykgy6kW2Ig3exrUEf&#10;ZFtI3eItwE0tJ1E0kwYrDgslNrQpKf9LrkZBt/365CxJr1k+P8n0PM5+j+lBqY/3/nsBwlPv/8Ov&#10;9l4rmMLzSrgBcvUAAAD//wMAUEsBAi0AFAAGAAgAAAAhANvh9svuAAAAhQEAABMAAAAAAAAAAAAA&#10;AAAAAAAAAFtDb250ZW50X1R5cGVzXS54bWxQSwECLQAUAAYACAAAACEAWvQsW78AAAAVAQAACwAA&#10;AAAAAAAAAAAAAAAfAQAAX3JlbHMvLnJlbHNQSwECLQAUAAYACAAAACEAy0wpkcMAAADaAAAADwAA&#10;AAAAAAAAAAAAAAAHAgAAZHJzL2Rvd25yZXYueG1sUEsFBgAAAAADAAMAtwAAAPcCAAAAAA==&#10;">
                  <v:imagedata r:id="rId12" o:title=""/>
                  <v:path arrowok="t"/>
                </v:shape>
                <v:shape id="TextBox 6" o:spid="_x0000_s1033" type="#_x0000_t202" style="position:absolute;left:847;top:11225;width:33054;height:11614;rotation:-31946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XUawQAAANoAAAAPAAAAZHJzL2Rvd25yZXYueG1sRI/NqsIw&#10;FIT3F3yHcAQ3F00VFKlG8QfBpVYXujs0x7bYnJQm2vr2RhBcDjPzDTNftqYUT6pdYVnBcBCBIE6t&#10;LjhTcD7t+lMQziNrLC2Tghc5WC46f3OMtW34SM/EZyJA2MWoIPe+iqV0aU4G3cBWxMG72dqgD7LO&#10;pK6xCXBTylEUTaTBgsNCjhVtckrvycMoWI2Pl13h1vrQjM/bzW19/U/wqlSv265mIDy1/hf+tvda&#10;wQQ+V8INkIs3AAAA//8DAFBLAQItABQABgAIAAAAIQDb4fbL7gAAAIUBAAATAAAAAAAAAAAAAAAA&#10;AAAAAABbQ29udGVudF9UeXBlc10ueG1sUEsBAi0AFAAGAAgAAAAhAFr0LFu/AAAAFQEAAAsAAAAA&#10;AAAAAAAAAAAAHwEAAF9yZWxzLy5yZWxzUEsBAi0AFAAGAAgAAAAhADW1dRrBAAAA2gAAAA8AAAAA&#10;AAAAAAAAAAAABwIAAGRycy9kb3ducmV2LnhtbFBLBQYAAAAAAwADALcAAAD1AgAAAAA=&#10;" filled="f" stroked="f">
                  <v:textbox>
                    <w:txbxContent>
                      <w:p w14:paraId="0C15DC35" w14:textId="77777777" w:rsidR="002961CE" w:rsidRPr="002961CE" w:rsidRDefault="002961CE" w:rsidP="002961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FFA122"/>
                            <w:kern w:val="24"/>
                            <w:sz w:val="22"/>
                            <w:szCs w:val="32"/>
                            <w:lang w:val="en-US"/>
                          </w:rPr>
                          <w:t xml:space="preserve">Smart </w:t>
                        </w: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1F4495"/>
                            <w:kern w:val="24"/>
                            <w:sz w:val="22"/>
                            <w:szCs w:val="32"/>
                            <w:lang w:val="en-US"/>
                          </w:rPr>
                          <w:t>Banking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503B" w:rsidRPr="00E45DBE">
        <w:rPr>
          <w:rFonts w:cs="Calibri"/>
          <w:color w:val="002060"/>
          <w:sz w:val="24"/>
          <w:szCs w:val="24"/>
        </w:rPr>
        <w:t>We aim to be a trusted partner driving positive change by using technology to deliver entire gamut of financial products under one roof and enabling our customers to thrive in an ever evolving financial landscape.</w:t>
      </w:r>
      <w:r w:rsidRPr="00E45DBE">
        <w:rPr>
          <w:rFonts w:cs="Calibri"/>
          <w:noProof/>
          <w:color w:val="002060"/>
          <w:sz w:val="24"/>
          <w:szCs w:val="24"/>
          <w:lang w:eastAsia="en-IN"/>
        </w:rPr>
        <w:t xml:space="preserve"> </w:t>
      </w:r>
    </w:p>
    <w:p w14:paraId="288ABF8D" w14:textId="01D48B08" w:rsidR="00C11F1C" w:rsidRDefault="00C11F1C" w:rsidP="00CF02BD">
      <w:pPr>
        <w:pStyle w:val="ListParagraph"/>
        <w:spacing w:after="0" w:line="22" w:lineRule="atLeast"/>
        <w:ind w:left="284"/>
        <w:contextualSpacing w:val="0"/>
        <w:jc w:val="both"/>
        <w:rPr>
          <w:rFonts w:cs="Calibri"/>
          <w:noProof/>
          <w:color w:val="002060"/>
          <w:sz w:val="24"/>
          <w:szCs w:val="24"/>
          <w:lang w:eastAsia="en-IN"/>
        </w:rPr>
      </w:pPr>
    </w:p>
    <w:sectPr w:rsidR="00C11F1C" w:rsidSect="00C63DE3">
      <w:headerReference w:type="default" r:id="rId13"/>
      <w:footerReference w:type="default" r:id="rId14"/>
      <w:pgSz w:w="11906" w:h="16838"/>
      <w:pgMar w:top="891" w:right="1274" w:bottom="567" w:left="1440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4BCD9" w14:textId="77777777" w:rsidR="00F75658" w:rsidRDefault="00F75658">
      <w:pPr>
        <w:spacing w:after="0" w:line="240" w:lineRule="auto"/>
      </w:pPr>
      <w:r>
        <w:separator/>
      </w:r>
    </w:p>
  </w:endnote>
  <w:endnote w:type="continuationSeparator" w:id="0">
    <w:p w14:paraId="7A03286F" w14:textId="77777777" w:rsidR="00F75658" w:rsidRDefault="00F7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nkLog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E3CF1" w14:textId="07F9915C" w:rsidR="008E0AC1" w:rsidRDefault="00B06785" w:rsidP="00530DBD">
    <w:pPr>
      <w:tabs>
        <w:tab w:val="left" w:pos="3614"/>
      </w:tabs>
      <w:ind w:right="260"/>
      <w:rPr>
        <w:color w:val="0F243E" w:themeColor="text2" w:themeShade="80"/>
        <w:sz w:val="24"/>
        <w:szCs w:val="24"/>
      </w:rPr>
    </w:pPr>
    <w:r>
      <w:rPr>
        <w:noProof/>
        <w:lang w:eastAsia="en-IN" w:bidi="ar-SA"/>
      </w:rPr>
      <w:drawing>
        <wp:anchor distT="0" distB="0" distL="114300" distR="114300" simplePos="0" relativeHeight="251661312" behindDoc="0" locked="0" layoutInCell="1" allowOverlap="1" wp14:anchorId="060D46F1" wp14:editId="4990A400">
          <wp:simplePos x="0" y="0"/>
          <wp:positionH relativeFrom="column">
            <wp:posOffset>4237588</wp:posOffset>
          </wp:positionH>
          <wp:positionV relativeFrom="paragraph">
            <wp:posOffset>-335975</wp:posOffset>
          </wp:positionV>
          <wp:extent cx="2244090" cy="697865"/>
          <wp:effectExtent l="38100" t="114300" r="41910" b="1212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271505">
                    <a:off x="0" y="0"/>
                    <a:ext cx="224409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DCE">
      <w:rPr>
        <w:color w:val="548DD4" w:themeColor="text2" w:themeTint="99"/>
        <w:spacing w:val="60"/>
        <w:sz w:val="24"/>
        <w:szCs w:val="24"/>
      </w:rPr>
      <w:t>P</w:t>
    </w:r>
    <w:r w:rsidR="008E0AC1">
      <w:rPr>
        <w:color w:val="548DD4" w:themeColor="text2" w:themeTint="99"/>
        <w:spacing w:val="60"/>
        <w:sz w:val="24"/>
        <w:szCs w:val="24"/>
      </w:rPr>
      <w:t>age</w:t>
    </w:r>
    <w:r w:rsidR="008E0AC1">
      <w:rPr>
        <w:color w:val="548DD4" w:themeColor="text2" w:themeTint="99"/>
        <w:sz w:val="24"/>
        <w:szCs w:val="24"/>
      </w:rPr>
      <w:t xml:space="preserve"> </w:t>
    </w:r>
    <w:r w:rsidR="008E0AC1">
      <w:rPr>
        <w:color w:val="17365D" w:themeColor="text2" w:themeShade="BF"/>
        <w:sz w:val="24"/>
        <w:szCs w:val="24"/>
      </w:rPr>
      <w:fldChar w:fldCharType="begin"/>
    </w:r>
    <w:r w:rsidR="008E0AC1">
      <w:rPr>
        <w:color w:val="17365D" w:themeColor="text2" w:themeShade="BF"/>
        <w:sz w:val="24"/>
        <w:szCs w:val="24"/>
      </w:rPr>
      <w:instrText xml:space="preserve"> PAGE   \* MERGEFORMAT </w:instrText>
    </w:r>
    <w:r w:rsidR="008E0AC1">
      <w:rPr>
        <w:color w:val="17365D" w:themeColor="text2" w:themeShade="BF"/>
        <w:sz w:val="24"/>
        <w:szCs w:val="24"/>
      </w:rPr>
      <w:fldChar w:fldCharType="separate"/>
    </w:r>
    <w:r w:rsidR="005008B8">
      <w:rPr>
        <w:noProof/>
        <w:color w:val="17365D" w:themeColor="text2" w:themeShade="BF"/>
        <w:sz w:val="24"/>
        <w:szCs w:val="24"/>
      </w:rPr>
      <w:t>1</w:t>
    </w:r>
    <w:r w:rsidR="008E0AC1">
      <w:rPr>
        <w:color w:val="17365D" w:themeColor="text2" w:themeShade="BF"/>
        <w:sz w:val="24"/>
        <w:szCs w:val="24"/>
      </w:rPr>
      <w:fldChar w:fldCharType="end"/>
    </w:r>
    <w:r w:rsidR="008E0AC1">
      <w:rPr>
        <w:color w:val="17365D" w:themeColor="text2" w:themeShade="BF"/>
        <w:sz w:val="24"/>
        <w:szCs w:val="24"/>
      </w:rPr>
      <w:t xml:space="preserve"> | </w:t>
    </w:r>
    <w:r w:rsidR="008E0AC1">
      <w:rPr>
        <w:color w:val="17365D" w:themeColor="text2" w:themeShade="BF"/>
        <w:sz w:val="24"/>
        <w:szCs w:val="24"/>
      </w:rPr>
      <w:fldChar w:fldCharType="begin"/>
    </w:r>
    <w:r w:rsidR="008E0AC1">
      <w:rPr>
        <w:color w:val="17365D" w:themeColor="text2" w:themeShade="BF"/>
        <w:sz w:val="24"/>
        <w:szCs w:val="24"/>
      </w:rPr>
      <w:instrText xml:space="preserve"> NUMPAGES  \* Arabic  \* MERGEFORMAT </w:instrText>
    </w:r>
    <w:r w:rsidR="008E0AC1">
      <w:rPr>
        <w:color w:val="17365D" w:themeColor="text2" w:themeShade="BF"/>
        <w:sz w:val="24"/>
        <w:szCs w:val="24"/>
      </w:rPr>
      <w:fldChar w:fldCharType="separate"/>
    </w:r>
    <w:r w:rsidR="005008B8">
      <w:rPr>
        <w:noProof/>
        <w:color w:val="17365D" w:themeColor="text2" w:themeShade="BF"/>
        <w:sz w:val="24"/>
        <w:szCs w:val="24"/>
      </w:rPr>
      <w:t>2</w:t>
    </w:r>
    <w:r w:rsidR="008E0AC1">
      <w:rPr>
        <w:color w:val="17365D" w:themeColor="text2" w:themeShade="BF"/>
        <w:sz w:val="24"/>
        <w:szCs w:val="24"/>
      </w:rPr>
      <w:fldChar w:fldCharType="end"/>
    </w:r>
    <w:r w:rsidR="00530DBD">
      <w:rPr>
        <w:color w:val="17365D" w:themeColor="text2" w:themeShade="BF"/>
        <w:sz w:val="24"/>
        <w:szCs w:val="24"/>
      </w:rPr>
      <w:tab/>
    </w:r>
  </w:p>
  <w:p w14:paraId="34AD5BDB" w14:textId="77777777" w:rsidR="00063F13" w:rsidRDefault="00063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282FD" w14:textId="77777777" w:rsidR="00F75658" w:rsidRDefault="00F75658">
      <w:pPr>
        <w:spacing w:after="0" w:line="240" w:lineRule="auto"/>
      </w:pPr>
      <w:r>
        <w:separator/>
      </w:r>
    </w:p>
  </w:footnote>
  <w:footnote w:type="continuationSeparator" w:id="0">
    <w:p w14:paraId="770DA29E" w14:textId="77777777" w:rsidR="00F75658" w:rsidRDefault="00F7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F4ACC" w14:textId="071DD43A" w:rsidR="00063F13" w:rsidRDefault="00E84AF4" w:rsidP="0021207E">
    <w:pPr>
      <w:pStyle w:val="Header"/>
      <w:jc w:val="center"/>
    </w:pPr>
    <w:r>
      <w:rPr>
        <w:noProof/>
        <w:lang w:eastAsia="en-IN" w:bidi="ar-SA"/>
      </w:rPr>
      <w:drawing>
        <wp:anchor distT="0" distB="0" distL="114300" distR="114300" simplePos="0" relativeHeight="251662336" behindDoc="0" locked="0" layoutInCell="1" allowOverlap="1" wp14:anchorId="1AF781A0" wp14:editId="7AFDEE49">
          <wp:simplePos x="0" y="0"/>
          <wp:positionH relativeFrom="column">
            <wp:posOffset>5546725</wp:posOffset>
          </wp:positionH>
          <wp:positionV relativeFrom="paragraph">
            <wp:posOffset>-139700</wp:posOffset>
          </wp:positionV>
          <wp:extent cx="775970" cy="715645"/>
          <wp:effectExtent l="0" t="0" r="5080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72FB">
      <w:rPr>
        <w:rFonts w:ascii="BankLogo" w:hAnsi="BankLogo"/>
        <w:noProof/>
        <w:color w:val="002060"/>
        <w:sz w:val="24"/>
        <w:szCs w:val="24"/>
        <w:lang w:eastAsia="en-IN" w:bidi="ar-SA"/>
      </w:rPr>
      <w:drawing>
        <wp:anchor distT="0" distB="0" distL="114300" distR="114300" simplePos="0" relativeHeight="251659264" behindDoc="0" locked="0" layoutInCell="1" allowOverlap="1" wp14:anchorId="2E6C8510" wp14:editId="797F6D0D">
          <wp:simplePos x="0" y="0"/>
          <wp:positionH relativeFrom="column">
            <wp:posOffset>1897380</wp:posOffset>
          </wp:positionH>
          <wp:positionV relativeFrom="paragraph">
            <wp:posOffset>-114300</wp:posOffset>
          </wp:positionV>
          <wp:extent cx="1764665" cy="612140"/>
          <wp:effectExtent l="0" t="0" r="6985" b="0"/>
          <wp:wrapSquare wrapText="bothSides"/>
          <wp:docPr id="9" name="Picture 2" descr="\\10.141.40.227\f\Recent data\2020-21\Creatives\Indian Bank Allahabad Logo\INDIAN BANK Alahabad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41.40.227\f\Recent data\2020-21\Creatives\Indian Bank Allahabad Logo\INDIAN BANK Alahabad LOGO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988">
      <w:t xml:space="preserve">  </w:t>
    </w:r>
  </w:p>
  <w:p w14:paraId="45B56686" w14:textId="27FE04F9" w:rsidR="00063F13" w:rsidRDefault="00063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01C"/>
    <w:multiLevelType w:val="multilevel"/>
    <w:tmpl w:val="15AC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112D7"/>
    <w:multiLevelType w:val="hybridMultilevel"/>
    <w:tmpl w:val="0AEC3DF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6962"/>
    <w:multiLevelType w:val="hybridMultilevel"/>
    <w:tmpl w:val="582E5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742AD"/>
    <w:multiLevelType w:val="hybridMultilevel"/>
    <w:tmpl w:val="EEF00FA8"/>
    <w:lvl w:ilvl="0" w:tplc="0A1AD3A8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  <w:color w:val="auto"/>
        <w:spacing w:val="-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81985"/>
    <w:multiLevelType w:val="hybridMultilevel"/>
    <w:tmpl w:val="7BAE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D2C6F"/>
    <w:multiLevelType w:val="hybridMultilevel"/>
    <w:tmpl w:val="72909C6C"/>
    <w:lvl w:ilvl="0" w:tplc="4009000D">
      <w:start w:val="1"/>
      <w:numFmt w:val="bullet"/>
      <w:lvlText w:val=""/>
      <w:lvlJc w:val="left"/>
      <w:pPr>
        <w:ind w:left="794" w:hanging="397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4CFE71E7"/>
    <w:multiLevelType w:val="hybridMultilevel"/>
    <w:tmpl w:val="5A0E1DB8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E78FD"/>
    <w:multiLevelType w:val="hybridMultilevel"/>
    <w:tmpl w:val="C426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21"/>
    <w:rsid w:val="00002315"/>
    <w:rsid w:val="0000589D"/>
    <w:rsid w:val="00005C82"/>
    <w:rsid w:val="00007CD9"/>
    <w:rsid w:val="000115CA"/>
    <w:rsid w:val="00013C5A"/>
    <w:rsid w:val="000148B2"/>
    <w:rsid w:val="00015AED"/>
    <w:rsid w:val="00015BDD"/>
    <w:rsid w:val="00020394"/>
    <w:rsid w:val="000213D6"/>
    <w:rsid w:val="00023FE0"/>
    <w:rsid w:val="00024B23"/>
    <w:rsid w:val="00026963"/>
    <w:rsid w:val="00026A96"/>
    <w:rsid w:val="00034E78"/>
    <w:rsid w:val="00035AF9"/>
    <w:rsid w:val="0003696F"/>
    <w:rsid w:val="000409FB"/>
    <w:rsid w:val="000442D3"/>
    <w:rsid w:val="0004432C"/>
    <w:rsid w:val="000456AA"/>
    <w:rsid w:val="000457A2"/>
    <w:rsid w:val="0004701C"/>
    <w:rsid w:val="00054315"/>
    <w:rsid w:val="0005458E"/>
    <w:rsid w:val="000558ED"/>
    <w:rsid w:val="00057DFF"/>
    <w:rsid w:val="00057FDF"/>
    <w:rsid w:val="00063F13"/>
    <w:rsid w:val="00066BE8"/>
    <w:rsid w:val="00070CC1"/>
    <w:rsid w:val="00072819"/>
    <w:rsid w:val="0007445E"/>
    <w:rsid w:val="00074D7B"/>
    <w:rsid w:val="00080933"/>
    <w:rsid w:val="00080EBA"/>
    <w:rsid w:val="00082871"/>
    <w:rsid w:val="00082B5E"/>
    <w:rsid w:val="00084CD5"/>
    <w:rsid w:val="000853CB"/>
    <w:rsid w:val="00085957"/>
    <w:rsid w:val="0009244B"/>
    <w:rsid w:val="000932EC"/>
    <w:rsid w:val="00093358"/>
    <w:rsid w:val="000936AE"/>
    <w:rsid w:val="000945D0"/>
    <w:rsid w:val="000A1136"/>
    <w:rsid w:val="000A1E60"/>
    <w:rsid w:val="000A2588"/>
    <w:rsid w:val="000A2CED"/>
    <w:rsid w:val="000A3BF4"/>
    <w:rsid w:val="000A3EE7"/>
    <w:rsid w:val="000A4ED4"/>
    <w:rsid w:val="000A5214"/>
    <w:rsid w:val="000A686A"/>
    <w:rsid w:val="000A7B42"/>
    <w:rsid w:val="000B2E99"/>
    <w:rsid w:val="000B3D50"/>
    <w:rsid w:val="000B5814"/>
    <w:rsid w:val="000B6882"/>
    <w:rsid w:val="000B6BEB"/>
    <w:rsid w:val="000C123F"/>
    <w:rsid w:val="000C142E"/>
    <w:rsid w:val="000C3DB6"/>
    <w:rsid w:val="000C6BB2"/>
    <w:rsid w:val="000C6EB7"/>
    <w:rsid w:val="000C7E6D"/>
    <w:rsid w:val="000D17D9"/>
    <w:rsid w:val="000D210D"/>
    <w:rsid w:val="000D699F"/>
    <w:rsid w:val="000D69FE"/>
    <w:rsid w:val="000D7B07"/>
    <w:rsid w:val="000E2234"/>
    <w:rsid w:val="000E3339"/>
    <w:rsid w:val="000E497E"/>
    <w:rsid w:val="000E5028"/>
    <w:rsid w:val="000E59FC"/>
    <w:rsid w:val="000E704B"/>
    <w:rsid w:val="000F211B"/>
    <w:rsid w:val="000F24E5"/>
    <w:rsid w:val="000F547D"/>
    <w:rsid w:val="00101B13"/>
    <w:rsid w:val="00103E9F"/>
    <w:rsid w:val="0010573D"/>
    <w:rsid w:val="00106090"/>
    <w:rsid w:val="001077AC"/>
    <w:rsid w:val="00112704"/>
    <w:rsid w:val="00113AD2"/>
    <w:rsid w:val="0011412B"/>
    <w:rsid w:val="00115726"/>
    <w:rsid w:val="00117AA8"/>
    <w:rsid w:val="00120BF7"/>
    <w:rsid w:val="00122677"/>
    <w:rsid w:val="00122E68"/>
    <w:rsid w:val="0012373C"/>
    <w:rsid w:val="001242E1"/>
    <w:rsid w:val="00131569"/>
    <w:rsid w:val="00132F94"/>
    <w:rsid w:val="00140414"/>
    <w:rsid w:val="001437B9"/>
    <w:rsid w:val="0014600B"/>
    <w:rsid w:val="001468A0"/>
    <w:rsid w:val="0014690F"/>
    <w:rsid w:val="00147155"/>
    <w:rsid w:val="001509F0"/>
    <w:rsid w:val="00153D37"/>
    <w:rsid w:val="001546B8"/>
    <w:rsid w:val="00155414"/>
    <w:rsid w:val="00162440"/>
    <w:rsid w:val="00165C27"/>
    <w:rsid w:val="00167D62"/>
    <w:rsid w:val="0017030C"/>
    <w:rsid w:val="00172E52"/>
    <w:rsid w:val="00173131"/>
    <w:rsid w:val="00173E48"/>
    <w:rsid w:val="00176A33"/>
    <w:rsid w:val="00177CEA"/>
    <w:rsid w:val="00190B5B"/>
    <w:rsid w:val="00191340"/>
    <w:rsid w:val="00192F1F"/>
    <w:rsid w:val="00193526"/>
    <w:rsid w:val="0019778B"/>
    <w:rsid w:val="001A02FB"/>
    <w:rsid w:val="001A21F9"/>
    <w:rsid w:val="001A24F0"/>
    <w:rsid w:val="001A25F5"/>
    <w:rsid w:val="001B0008"/>
    <w:rsid w:val="001B1091"/>
    <w:rsid w:val="001B14DC"/>
    <w:rsid w:val="001B3316"/>
    <w:rsid w:val="001B3458"/>
    <w:rsid w:val="001B3CDF"/>
    <w:rsid w:val="001B4988"/>
    <w:rsid w:val="001B503B"/>
    <w:rsid w:val="001B5CC7"/>
    <w:rsid w:val="001B7458"/>
    <w:rsid w:val="001C227A"/>
    <w:rsid w:val="001C3E49"/>
    <w:rsid w:val="001C590B"/>
    <w:rsid w:val="001C72C2"/>
    <w:rsid w:val="001D09E2"/>
    <w:rsid w:val="001D2B1A"/>
    <w:rsid w:val="001D4225"/>
    <w:rsid w:val="001D5303"/>
    <w:rsid w:val="001D5707"/>
    <w:rsid w:val="001D582B"/>
    <w:rsid w:val="001D68FF"/>
    <w:rsid w:val="001D6A51"/>
    <w:rsid w:val="001E17AB"/>
    <w:rsid w:val="001E3606"/>
    <w:rsid w:val="001E52FD"/>
    <w:rsid w:val="001E669E"/>
    <w:rsid w:val="001E710F"/>
    <w:rsid w:val="001E7C3E"/>
    <w:rsid w:val="001F076A"/>
    <w:rsid w:val="001F16B5"/>
    <w:rsid w:val="001F2DAB"/>
    <w:rsid w:val="001F4410"/>
    <w:rsid w:val="001F5F7C"/>
    <w:rsid w:val="001F7995"/>
    <w:rsid w:val="00201447"/>
    <w:rsid w:val="00202645"/>
    <w:rsid w:val="00202742"/>
    <w:rsid w:val="002029AE"/>
    <w:rsid w:val="002033FB"/>
    <w:rsid w:val="002046FF"/>
    <w:rsid w:val="00204FF4"/>
    <w:rsid w:val="002061C9"/>
    <w:rsid w:val="00210126"/>
    <w:rsid w:val="00211F64"/>
    <w:rsid w:val="0021207E"/>
    <w:rsid w:val="00212864"/>
    <w:rsid w:val="002139B7"/>
    <w:rsid w:val="00220D0B"/>
    <w:rsid w:val="00222115"/>
    <w:rsid w:val="00225793"/>
    <w:rsid w:val="00226BC9"/>
    <w:rsid w:val="0022744F"/>
    <w:rsid w:val="00231215"/>
    <w:rsid w:val="002333BC"/>
    <w:rsid w:val="00234956"/>
    <w:rsid w:val="0023705B"/>
    <w:rsid w:val="00242CDF"/>
    <w:rsid w:val="002441A1"/>
    <w:rsid w:val="002447C5"/>
    <w:rsid w:val="0024649B"/>
    <w:rsid w:val="002467DE"/>
    <w:rsid w:val="00250BB6"/>
    <w:rsid w:val="00251AC4"/>
    <w:rsid w:val="00251CDE"/>
    <w:rsid w:val="00253622"/>
    <w:rsid w:val="002545FA"/>
    <w:rsid w:val="00254C3C"/>
    <w:rsid w:val="002560BA"/>
    <w:rsid w:val="002562F3"/>
    <w:rsid w:val="00256662"/>
    <w:rsid w:val="002631D5"/>
    <w:rsid w:val="00264C4E"/>
    <w:rsid w:val="00265C72"/>
    <w:rsid w:val="00266617"/>
    <w:rsid w:val="00275D36"/>
    <w:rsid w:val="002762A5"/>
    <w:rsid w:val="00276FB1"/>
    <w:rsid w:val="00277325"/>
    <w:rsid w:val="00284311"/>
    <w:rsid w:val="00286F53"/>
    <w:rsid w:val="00287B26"/>
    <w:rsid w:val="00287FBC"/>
    <w:rsid w:val="00290F1A"/>
    <w:rsid w:val="00292A15"/>
    <w:rsid w:val="002931D7"/>
    <w:rsid w:val="002935B0"/>
    <w:rsid w:val="00294495"/>
    <w:rsid w:val="00294578"/>
    <w:rsid w:val="0029476A"/>
    <w:rsid w:val="002954FA"/>
    <w:rsid w:val="002961CE"/>
    <w:rsid w:val="002975ED"/>
    <w:rsid w:val="00297802"/>
    <w:rsid w:val="002A040F"/>
    <w:rsid w:val="002A085B"/>
    <w:rsid w:val="002A1325"/>
    <w:rsid w:val="002A6522"/>
    <w:rsid w:val="002B1ABB"/>
    <w:rsid w:val="002B1F5D"/>
    <w:rsid w:val="002B2243"/>
    <w:rsid w:val="002B2312"/>
    <w:rsid w:val="002B4D54"/>
    <w:rsid w:val="002B568A"/>
    <w:rsid w:val="002B6F58"/>
    <w:rsid w:val="002B7B6D"/>
    <w:rsid w:val="002B7C53"/>
    <w:rsid w:val="002B7D0A"/>
    <w:rsid w:val="002C1BD7"/>
    <w:rsid w:val="002C2D9F"/>
    <w:rsid w:val="002C4AB8"/>
    <w:rsid w:val="002C568C"/>
    <w:rsid w:val="002D068B"/>
    <w:rsid w:val="002D0700"/>
    <w:rsid w:val="002D072C"/>
    <w:rsid w:val="002D14D5"/>
    <w:rsid w:val="002D1FF9"/>
    <w:rsid w:val="002D5BE4"/>
    <w:rsid w:val="002D6F45"/>
    <w:rsid w:val="002D77F2"/>
    <w:rsid w:val="002E038C"/>
    <w:rsid w:val="002E2C6B"/>
    <w:rsid w:val="002E31C6"/>
    <w:rsid w:val="002E3396"/>
    <w:rsid w:val="002E3E1C"/>
    <w:rsid w:val="002E41CF"/>
    <w:rsid w:val="002E539A"/>
    <w:rsid w:val="002E588D"/>
    <w:rsid w:val="002E7444"/>
    <w:rsid w:val="002F244F"/>
    <w:rsid w:val="002F3239"/>
    <w:rsid w:val="002F52CC"/>
    <w:rsid w:val="003027FC"/>
    <w:rsid w:val="00304964"/>
    <w:rsid w:val="00305C8C"/>
    <w:rsid w:val="00310FC3"/>
    <w:rsid w:val="00313F19"/>
    <w:rsid w:val="00314F9E"/>
    <w:rsid w:val="00316179"/>
    <w:rsid w:val="00316621"/>
    <w:rsid w:val="00317ACA"/>
    <w:rsid w:val="00321DBB"/>
    <w:rsid w:val="0032263D"/>
    <w:rsid w:val="00323969"/>
    <w:rsid w:val="00323B1D"/>
    <w:rsid w:val="00325919"/>
    <w:rsid w:val="00327E32"/>
    <w:rsid w:val="00330651"/>
    <w:rsid w:val="00330B0B"/>
    <w:rsid w:val="003337BF"/>
    <w:rsid w:val="0033481D"/>
    <w:rsid w:val="00335437"/>
    <w:rsid w:val="003401B5"/>
    <w:rsid w:val="003401F2"/>
    <w:rsid w:val="00340CF8"/>
    <w:rsid w:val="0034194E"/>
    <w:rsid w:val="0034219D"/>
    <w:rsid w:val="00345673"/>
    <w:rsid w:val="003463B8"/>
    <w:rsid w:val="00346541"/>
    <w:rsid w:val="00346F8E"/>
    <w:rsid w:val="0035089E"/>
    <w:rsid w:val="00350E49"/>
    <w:rsid w:val="00352079"/>
    <w:rsid w:val="00352DA2"/>
    <w:rsid w:val="00352FBB"/>
    <w:rsid w:val="00354FD0"/>
    <w:rsid w:val="003551AC"/>
    <w:rsid w:val="00355652"/>
    <w:rsid w:val="00356511"/>
    <w:rsid w:val="0036279E"/>
    <w:rsid w:val="00362AA7"/>
    <w:rsid w:val="00363953"/>
    <w:rsid w:val="00370623"/>
    <w:rsid w:val="00371083"/>
    <w:rsid w:val="003734A2"/>
    <w:rsid w:val="0037578A"/>
    <w:rsid w:val="0037632A"/>
    <w:rsid w:val="00376F35"/>
    <w:rsid w:val="00377D1E"/>
    <w:rsid w:val="00380184"/>
    <w:rsid w:val="0038338A"/>
    <w:rsid w:val="00383E81"/>
    <w:rsid w:val="00384A53"/>
    <w:rsid w:val="0039069A"/>
    <w:rsid w:val="00394B67"/>
    <w:rsid w:val="0039587D"/>
    <w:rsid w:val="003965CC"/>
    <w:rsid w:val="003A01ED"/>
    <w:rsid w:val="003A1BCD"/>
    <w:rsid w:val="003A7B14"/>
    <w:rsid w:val="003B22DC"/>
    <w:rsid w:val="003B4999"/>
    <w:rsid w:val="003B5E2B"/>
    <w:rsid w:val="003C2888"/>
    <w:rsid w:val="003C2B02"/>
    <w:rsid w:val="003C3A6A"/>
    <w:rsid w:val="003C7615"/>
    <w:rsid w:val="003D0F49"/>
    <w:rsid w:val="003D2188"/>
    <w:rsid w:val="003E070A"/>
    <w:rsid w:val="003F12EE"/>
    <w:rsid w:val="003F3574"/>
    <w:rsid w:val="003F3727"/>
    <w:rsid w:val="003F4656"/>
    <w:rsid w:val="003F5C87"/>
    <w:rsid w:val="003F5EF6"/>
    <w:rsid w:val="003F6AE6"/>
    <w:rsid w:val="003F7574"/>
    <w:rsid w:val="004007C3"/>
    <w:rsid w:val="00402D53"/>
    <w:rsid w:val="004036EC"/>
    <w:rsid w:val="00403751"/>
    <w:rsid w:val="00403BDC"/>
    <w:rsid w:val="00404310"/>
    <w:rsid w:val="00407E1E"/>
    <w:rsid w:val="004100E2"/>
    <w:rsid w:val="00410FA2"/>
    <w:rsid w:val="004114ED"/>
    <w:rsid w:val="00411F6B"/>
    <w:rsid w:val="004138E4"/>
    <w:rsid w:val="00414634"/>
    <w:rsid w:val="00415E73"/>
    <w:rsid w:val="00416585"/>
    <w:rsid w:val="0042152A"/>
    <w:rsid w:val="0042478C"/>
    <w:rsid w:val="00425F62"/>
    <w:rsid w:val="00426691"/>
    <w:rsid w:val="004309EF"/>
    <w:rsid w:val="00431CDD"/>
    <w:rsid w:val="00433C6E"/>
    <w:rsid w:val="00436657"/>
    <w:rsid w:val="00441E9E"/>
    <w:rsid w:val="00441F20"/>
    <w:rsid w:val="00443EFC"/>
    <w:rsid w:val="004449D5"/>
    <w:rsid w:val="00446CFA"/>
    <w:rsid w:val="00452356"/>
    <w:rsid w:val="00453B67"/>
    <w:rsid w:val="0045729B"/>
    <w:rsid w:val="004601CD"/>
    <w:rsid w:val="004611FC"/>
    <w:rsid w:val="004614A1"/>
    <w:rsid w:val="00461D22"/>
    <w:rsid w:val="00462AD1"/>
    <w:rsid w:val="00464A19"/>
    <w:rsid w:val="004672FB"/>
    <w:rsid w:val="00470261"/>
    <w:rsid w:val="0047298B"/>
    <w:rsid w:val="0047381B"/>
    <w:rsid w:val="00473BC2"/>
    <w:rsid w:val="004758DB"/>
    <w:rsid w:val="0047622E"/>
    <w:rsid w:val="00476666"/>
    <w:rsid w:val="004776B3"/>
    <w:rsid w:val="00477A85"/>
    <w:rsid w:val="00480C0C"/>
    <w:rsid w:val="004907D1"/>
    <w:rsid w:val="004962AA"/>
    <w:rsid w:val="00496FA7"/>
    <w:rsid w:val="004973F2"/>
    <w:rsid w:val="00497A2A"/>
    <w:rsid w:val="004A376C"/>
    <w:rsid w:val="004A625C"/>
    <w:rsid w:val="004A7DCE"/>
    <w:rsid w:val="004A7EF7"/>
    <w:rsid w:val="004B0992"/>
    <w:rsid w:val="004B27E3"/>
    <w:rsid w:val="004B5E89"/>
    <w:rsid w:val="004B7FEC"/>
    <w:rsid w:val="004C12B0"/>
    <w:rsid w:val="004C1D51"/>
    <w:rsid w:val="004C20CF"/>
    <w:rsid w:val="004C553F"/>
    <w:rsid w:val="004D0DB3"/>
    <w:rsid w:val="004D1AC4"/>
    <w:rsid w:val="004D3A81"/>
    <w:rsid w:val="004D3AAB"/>
    <w:rsid w:val="004D3DF5"/>
    <w:rsid w:val="004D50FD"/>
    <w:rsid w:val="004D74CA"/>
    <w:rsid w:val="004D7FB2"/>
    <w:rsid w:val="004E0B7D"/>
    <w:rsid w:val="004E1361"/>
    <w:rsid w:val="004E155C"/>
    <w:rsid w:val="004E1985"/>
    <w:rsid w:val="004E4DF0"/>
    <w:rsid w:val="004F081D"/>
    <w:rsid w:val="004F79D1"/>
    <w:rsid w:val="005008B8"/>
    <w:rsid w:val="005039EC"/>
    <w:rsid w:val="00503A8C"/>
    <w:rsid w:val="00504077"/>
    <w:rsid w:val="005053E8"/>
    <w:rsid w:val="005107A5"/>
    <w:rsid w:val="00510DDA"/>
    <w:rsid w:val="005123DA"/>
    <w:rsid w:val="0051250C"/>
    <w:rsid w:val="0051273C"/>
    <w:rsid w:val="00513854"/>
    <w:rsid w:val="0051549C"/>
    <w:rsid w:val="005154F9"/>
    <w:rsid w:val="005167F6"/>
    <w:rsid w:val="00530DBD"/>
    <w:rsid w:val="00532A3F"/>
    <w:rsid w:val="00533856"/>
    <w:rsid w:val="00533D1E"/>
    <w:rsid w:val="00535AC6"/>
    <w:rsid w:val="00536077"/>
    <w:rsid w:val="005420AC"/>
    <w:rsid w:val="00542A12"/>
    <w:rsid w:val="00542A3A"/>
    <w:rsid w:val="00544723"/>
    <w:rsid w:val="005456D8"/>
    <w:rsid w:val="00546721"/>
    <w:rsid w:val="00546B3F"/>
    <w:rsid w:val="00554DD6"/>
    <w:rsid w:val="00560034"/>
    <w:rsid w:val="00560D99"/>
    <w:rsid w:val="00560E2F"/>
    <w:rsid w:val="005612B3"/>
    <w:rsid w:val="00565CED"/>
    <w:rsid w:val="0056695D"/>
    <w:rsid w:val="00566D8A"/>
    <w:rsid w:val="00566EE5"/>
    <w:rsid w:val="0057109B"/>
    <w:rsid w:val="00571F58"/>
    <w:rsid w:val="00574722"/>
    <w:rsid w:val="00576135"/>
    <w:rsid w:val="00576318"/>
    <w:rsid w:val="00576A9D"/>
    <w:rsid w:val="00580995"/>
    <w:rsid w:val="0058581E"/>
    <w:rsid w:val="0058631E"/>
    <w:rsid w:val="00587095"/>
    <w:rsid w:val="005879CF"/>
    <w:rsid w:val="00587EAB"/>
    <w:rsid w:val="005904FC"/>
    <w:rsid w:val="00592F34"/>
    <w:rsid w:val="00593E08"/>
    <w:rsid w:val="00597FCC"/>
    <w:rsid w:val="005A076A"/>
    <w:rsid w:val="005A11E0"/>
    <w:rsid w:val="005A25B2"/>
    <w:rsid w:val="005A4C10"/>
    <w:rsid w:val="005A53C5"/>
    <w:rsid w:val="005A6AF5"/>
    <w:rsid w:val="005B3972"/>
    <w:rsid w:val="005B6286"/>
    <w:rsid w:val="005B7C8C"/>
    <w:rsid w:val="005C0B59"/>
    <w:rsid w:val="005C2FE1"/>
    <w:rsid w:val="005C43DF"/>
    <w:rsid w:val="005C6A7B"/>
    <w:rsid w:val="005D26A0"/>
    <w:rsid w:val="005D44F8"/>
    <w:rsid w:val="005E028F"/>
    <w:rsid w:val="005E25B8"/>
    <w:rsid w:val="005E2E63"/>
    <w:rsid w:val="005E2EA0"/>
    <w:rsid w:val="005E3479"/>
    <w:rsid w:val="005E3724"/>
    <w:rsid w:val="005E4275"/>
    <w:rsid w:val="005E6ECE"/>
    <w:rsid w:val="005E79ED"/>
    <w:rsid w:val="005F137C"/>
    <w:rsid w:val="005F4799"/>
    <w:rsid w:val="005F5326"/>
    <w:rsid w:val="005F72A9"/>
    <w:rsid w:val="006001C4"/>
    <w:rsid w:val="006005C3"/>
    <w:rsid w:val="00600D01"/>
    <w:rsid w:val="006039A7"/>
    <w:rsid w:val="00603E9B"/>
    <w:rsid w:val="00606664"/>
    <w:rsid w:val="0061245D"/>
    <w:rsid w:val="0061300A"/>
    <w:rsid w:val="00613D42"/>
    <w:rsid w:val="00614B46"/>
    <w:rsid w:val="00614FBA"/>
    <w:rsid w:val="0061594A"/>
    <w:rsid w:val="00621581"/>
    <w:rsid w:val="006235E8"/>
    <w:rsid w:val="00631899"/>
    <w:rsid w:val="006356DA"/>
    <w:rsid w:val="00635C88"/>
    <w:rsid w:val="00640A98"/>
    <w:rsid w:val="006427D8"/>
    <w:rsid w:val="0064582E"/>
    <w:rsid w:val="00645C3F"/>
    <w:rsid w:val="00646972"/>
    <w:rsid w:val="00650F41"/>
    <w:rsid w:val="006520CD"/>
    <w:rsid w:val="00656CEF"/>
    <w:rsid w:val="00661B98"/>
    <w:rsid w:val="0066392A"/>
    <w:rsid w:val="00664129"/>
    <w:rsid w:val="00664610"/>
    <w:rsid w:val="00666ABB"/>
    <w:rsid w:val="00671A5C"/>
    <w:rsid w:val="00672456"/>
    <w:rsid w:val="00672EA5"/>
    <w:rsid w:val="0067323B"/>
    <w:rsid w:val="00684049"/>
    <w:rsid w:val="0068588A"/>
    <w:rsid w:val="00686F61"/>
    <w:rsid w:val="00687864"/>
    <w:rsid w:val="006878BB"/>
    <w:rsid w:val="00687AFD"/>
    <w:rsid w:val="00687C11"/>
    <w:rsid w:val="00692EC7"/>
    <w:rsid w:val="00695054"/>
    <w:rsid w:val="006A011A"/>
    <w:rsid w:val="006A1514"/>
    <w:rsid w:val="006A1B7A"/>
    <w:rsid w:val="006A25BC"/>
    <w:rsid w:val="006A5BCC"/>
    <w:rsid w:val="006B4B56"/>
    <w:rsid w:val="006C4B5A"/>
    <w:rsid w:val="006C7A44"/>
    <w:rsid w:val="006C7BE7"/>
    <w:rsid w:val="006D103D"/>
    <w:rsid w:val="006D3082"/>
    <w:rsid w:val="006D3480"/>
    <w:rsid w:val="006D3C20"/>
    <w:rsid w:val="006D497E"/>
    <w:rsid w:val="006E0770"/>
    <w:rsid w:val="006E2B75"/>
    <w:rsid w:val="006E2C3F"/>
    <w:rsid w:val="006E3206"/>
    <w:rsid w:val="006E3C26"/>
    <w:rsid w:val="006E421B"/>
    <w:rsid w:val="006E43FE"/>
    <w:rsid w:val="006E5904"/>
    <w:rsid w:val="006E7C55"/>
    <w:rsid w:val="006F0FB8"/>
    <w:rsid w:val="006F3A18"/>
    <w:rsid w:val="006F6C48"/>
    <w:rsid w:val="006F74AE"/>
    <w:rsid w:val="007018A3"/>
    <w:rsid w:val="00704A56"/>
    <w:rsid w:val="00704AE3"/>
    <w:rsid w:val="00705A2B"/>
    <w:rsid w:val="00706812"/>
    <w:rsid w:val="0071406E"/>
    <w:rsid w:val="00714ED9"/>
    <w:rsid w:val="0071534E"/>
    <w:rsid w:val="00717349"/>
    <w:rsid w:val="00720320"/>
    <w:rsid w:val="00721BB5"/>
    <w:rsid w:val="00722F1D"/>
    <w:rsid w:val="007250A2"/>
    <w:rsid w:val="00726518"/>
    <w:rsid w:val="00727D16"/>
    <w:rsid w:val="00727F47"/>
    <w:rsid w:val="007304C0"/>
    <w:rsid w:val="007313EB"/>
    <w:rsid w:val="007319BF"/>
    <w:rsid w:val="00733D07"/>
    <w:rsid w:val="00735E69"/>
    <w:rsid w:val="00740E5A"/>
    <w:rsid w:val="0074332D"/>
    <w:rsid w:val="007436D0"/>
    <w:rsid w:val="0074605A"/>
    <w:rsid w:val="00752180"/>
    <w:rsid w:val="00752530"/>
    <w:rsid w:val="00754371"/>
    <w:rsid w:val="00754C98"/>
    <w:rsid w:val="0076027B"/>
    <w:rsid w:val="007627BB"/>
    <w:rsid w:val="0077213F"/>
    <w:rsid w:val="00773055"/>
    <w:rsid w:val="00773B83"/>
    <w:rsid w:val="0077407E"/>
    <w:rsid w:val="007816FF"/>
    <w:rsid w:val="007827B9"/>
    <w:rsid w:val="0078338E"/>
    <w:rsid w:val="00790547"/>
    <w:rsid w:val="00791FA5"/>
    <w:rsid w:val="0079437A"/>
    <w:rsid w:val="0079538C"/>
    <w:rsid w:val="007A0875"/>
    <w:rsid w:val="007A0DAC"/>
    <w:rsid w:val="007A1E6F"/>
    <w:rsid w:val="007A23E3"/>
    <w:rsid w:val="007A5D8F"/>
    <w:rsid w:val="007A6C93"/>
    <w:rsid w:val="007B10BB"/>
    <w:rsid w:val="007B1916"/>
    <w:rsid w:val="007B1CA4"/>
    <w:rsid w:val="007B343C"/>
    <w:rsid w:val="007B415E"/>
    <w:rsid w:val="007B4404"/>
    <w:rsid w:val="007B5B9C"/>
    <w:rsid w:val="007B6B70"/>
    <w:rsid w:val="007C39BA"/>
    <w:rsid w:val="007C3D13"/>
    <w:rsid w:val="007C4654"/>
    <w:rsid w:val="007D2C87"/>
    <w:rsid w:val="007D374B"/>
    <w:rsid w:val="007D5597"/>
    <w:rsid w:val="007E22BD"/>
    <w:rsid w:val="007E4128"/>
    <w:rsid w:val="007F0D4B"/>
    <w:rsid w:val="007F1E90"/>
    <w:rsid w:val="007F5022"/>
    <w:rsid w:val="007F50AA"/>
    <w:rsid w:val="007F68D8"/>
    <w:rsid w:val="007F7207"/>
    <w:rsid w:val="00800E22"/>
    <w:rsid w:val="008020B9"/>
    <w:rsid w:val="00802665"/>
    <w:rsid w:val="00805761"/>
    <w:rsid w:val="008100CA"/>
    <w:rsid w:val="0081015A"/>
    <w:rsid w:val="00810FA6"/>
    <w:rsid w:val="00811AD8"/>
    <w:rsid w:val="008135E1"/>
    <w:rsid w:val="0081478E"/>
    <w:rsid w:val="00814F11"/>
    <w:rsid w:val="0081608D"/>
    <w:rsid w:val="00817A38"/>
    <w:rsid w:val="00820C78"/>
    <w:rsid w:val="008215C7"/>
    <w:rsid w:val="00827F51"/>
    <w:rsid w:val="008321AC"/>
    <w:rsid w:val="00833E79"/>
    <w:rsid w:val="00834033"/>
    <w:rsid w:val="00834D27"/>
    <w:rsid w:val="00835050"/>
    <w:rsid w:val="00836AF6"/>
    <w:rsid w:val="008400C4"/>
    <w:rsid w:val="00842170"/>
    <w:rsid w:val="00844B21"/>
    <w:rsid w:val="008457B3"/>
    <w:rsid w:val="008476FC"/>
    <w:rsid w:val="00850615"/>
    <w:rsid w:val="00853187"/>
    <w:rsid w:val="00856D06"/>
    <w:rsid w:val="0086003B"/>
    <w:rsid w:val="00863B4C"/>
    <w:rsid w:val="00866571"/>
    <w:rsid w:val="00870079"/>
    <w:rsid w:val="00870AC6"/>
    <w:rsid w:val="00870FD8"/>
    <w:rsid w:val="00871B8F"/>
    <w:rsid w:val="00871BA7"/>
    <w:rsid w:val="00871C73"/>
    <w:rsid w:val="008720B0"/>
    <w:rsid w:val="0087232E"/>
    <w:rsid w:val="008730DC"/>
    <w:rsid w:val="00874B1F"/>
    <w:rsid w:val="008819F8"/>
    <w:rsid w:val="008874F0"/>
    <w:rsid w:val="00887B28"/>
    <w:rsid w:val="00890BA9"/>
    <w:rsid w:val="00892F3F"/>
    <w:rsid w:val="00893EA0"/>
    <w:rsid w:val="00894D77"/>
    <w:rsid w:val="008A0AAA"/>
    <w:rsid w:val="008A0AFD"/>
    <w:rsid w:val="008A290B"/>
    <w:rsid w:val="008A430B"/>
    <w:rsid w:val="008A5A8C"/>
    <w:rsid w:val="008B002E"/>
    <w:rsid w:val="008B3A37"/>
    <w:rsid w:val="008C2850"/>
    <w:rsid w:val="008C3597"/>
    <w:rsid w:val="008C3A88"/>
    <w:rsid w:val="008C65DF"/>
    <w:rsid w:val="008D1784"/>
    <w:rsid w:val="008D209C"/>
    <w:rsid w:val="008D445D"/>
    <w:rsid w:val="008D4694"/>
    <w:rsid w:val="008D776D"/>
    <w:rsid w:val="008E0AC1"/>
    <w:rsid w:val="008E375B"/>
    <w:rsid w:val="008E5DFC"/>
    <w:rsid w:val="008E6D43"/>
    <w:rsid w:val="008F03CA"/>
    <w:rsid w:val="008F1339"/>
    <w:rsid w:val="00900018"/>
    <w:rsid w:val="0090159E"/>
    <w:rsid w:val="009062F2"/>
    <w:rsid w:val="0090691B"/>
    <w:rsid w:val="0090724A"/>
    <w:rsid w:val="009136B8"/>
    <w:rsid w:val="00913714"/>
    <w:rsid w:val="0091389E"/>
    <w:rsid w:val="009142A9"/>
    <w:rsid w:val="009176BA"/>
    <w:rsid w:val="00917E23"/>
    <w:rsid w:val="009218A3"/>
    <w:rsid w:val="00921E69"/>
    <w:rsid w:val="00922926"/>
    <w:rsid w:val="00924162"/>
    <w:rsid w:val="00924FF0"/>
    <w:rsid w:val="009256A2"/>
    <w:rsid w:val="009321A4"/>
    <w:rsid w:val="00932625"/>
    <w:rsid w:val="00933DFD"/>
    <w:rsid w:val="00935B1C"/>
    <w:rsid w:val="009363D8"/>
    <w:rsid w:val="00941808"/>
    <w:rsid w:val="009446DD"/>
    <w:rsid w:val="00944F76"/>
    <w:rsid w:val="0094505A"/>
    <w:rsid w:val="0094583F"/>
    <w:rsid w:val="00947432"/>
    <w:rsid w:val="00955726"/>
    <w:rsid w:val="009564D0"/>
    <w:rsid w:val="009571F2"/>
    <w:rsid w:val="0096407A"/>
    <w:rsid w:val="0096447D"/>
    <w:rsid w:val="009648AE"/>
    <w:rsid w:val="00967159"/>
    <w:rsid w:val="00974828"/>
    <w:rsid w:val="009748A3"/>
    <w:rsid w:val="00977E51"/>
    <w:rsid w:val="00981B68"/>
    <w:rsid w:val="009839A6"/>
    <w:rsid w:val="00983B69"/>
    <w:rsid w:val="00985E83"/>
    <w:rsid w:val="009905F2"/>
    <w:rsid w:val="00991225"/>
    <w:rsid w:val="00993216"/>
    <w:rsid w:val="00994409"/>
    <w:rsid w:val="00995536"/>
    <w:rsid w:val="009964FD"/>
    <w:rsid w:val="009A0EF5"/>
    <w:rsid w:val="009A2435"/>
    <w:rsid w:val="009A2559"/>
    <w:rsid w:val="009A48E7"/>
    <w:rsid w:val="009A5541"/>
    <w:rsid w:val="009B155D"/>
    <w:rsid w:val="009B2702"/>
    <w:rsid w:val="009B3D49"/>
    <w:rsid w:val="009C38CC"/>
    <w:rsid w:val="009D0DC4"/>
    <w:rsid w:val="009E046E"/>
    <w:rsid w:val="009E51E0"/>
    <w:rsid w:val="009E62B1"/>
    <w:rsid w:val="009F0392"/>
    <w:rsid w:val="009F0867"/>
    <w:rsid w:val="009F1FCE"/>
    <w:rsid w:val="009F46E0"/>
    <w:rsid w:val="009F5908"/>
    <w:rsid w:val="009F598C"/>
    <w:rsid w:val="009F661B"/>
    <w:rsid w:val="00A02B25"/>
    <w:rsid w:val="00A055C4"/>
    <w:rsid w:val="00A06340"/>
    <w:rsid w:val="00A0687C"/>
    <w:rsid w:val="00A07273"/>
    <w:rsid w:val="00A10135"/>
    <w:rsid w:val="00A14FF4"/>
    <w:rsid w:val="00A15F0B"/>
    <w:rsid w:val="00A166FB"/>
    <w:rsid w:val="00A17E6B"/>
    <w:rsid w:val="00A202F6"/>
    <w:rsid w:val="00A20C6D"/>
    <w:rsid w:val="00A21DA4"/>
    <w:rsid w:val="00A2251C"/>
    <w:rsid w:val="00A2402F"/>
    <w:rsid w:val="00A248B0"/>
    <w:rsid w:val="00A270AD"/>
    <w:rsid w:val="00A3223A"/>
    <w:rsid w:val="00A34FA6"/>
    <w:rsid w:val="00A36E75"/>
    <w:rsid w:val="00A37F20"/>
    <w:rsid w:val="00A40A12"/>
    <w:rsid w:val="00A44FA7"/>
    <w:rsid w:val="00A4501F"/>
    <w:rsid w:val="00A45C34"/>
    <w:rsid w:val="00A503ED"/>
    <w:rsid w:val="00A55F29"/>
    <w:rsid w:val="00A56A6A"/>
    <w:rsid w:val="00A614B4"/>
    <w:rsid w:val="00A62E1A"/>
    <w:rsid w:val="00A632A4"/>
    <w:rsid w:val="00A63708"/>
    <w:rsid w:val="00A63CE0"/>
    <w:rsid w:val="00A63D6C"/>
    <w:rsid w:val="00A75617"/>
    <w:rsid w:val="00A80C1F"/>
    <w:rsid w:val="00A81524"/>
    <w:rsid w:val="00A82976"/>
    <w:rsid w:val="00A83192"/>
    <w:rsid w:val="00A8335D"/>
    <w:rsid w:val="00A83E9A"/>
    <w:rsid w:val="00A913CA"/>
    <w:rsid w:val="00A9193E"/>
    <w:rsid w:val="00A92223"/>
    <w:rsid w:val="00A933BE"/>
    <w:rsid w:val="00A945D3"/>
    <w:rsid w:val="00A97BB8"/>
    <w:rsid w:val="00AA07A7"/>
    <w:rsid w:val="00AA2201"/>
    <w:rsid w:val="00AA51FC"/>
    <w:rsid w:val="00AA6AEA"/>
    <w:rsid w:val="00AA796E"/>
    <w:rsid w:val="00AB163A"/>
    <w:rsid w:val="00AB25C9"/>
    <w:rsid w:val="00AB2D06"/>
    <w:rsid w:val="00AC4348"/>
    <w:rsid w:val="00AC47B5"/>
    <w:rsid w:val="00AC560B"/>
    <w:rsid w:val="00AC6F95"/>
    <w:rsid w:val="00AC781C"/>
    <w:rsid w:val="00AD02A5"/>
    <w:rsid w:val="00AD25E1"/>
    <w:rsid w:val="00AD2847"/>
    <w:rsid w:val="00AD6352"/>
    <w:rsid w:val="00AE1597"/>
    <w:rsid w:val="00AE1DF0"/>
    <w:rsid w:val="00AE3FE6"/>
    <w:rsid w:val="00AE66B8"/>
    <w:rsid w:val="00AE7099"/>
    <w:rsid w:val="00AF1B80"/>
    <w:rsid w:val="00AF2005"/>
    <w:rsid w:val="00AF3BAE"/>
    <w:rsid w:val="00AF47F7"/>
    <w:rsid w:val="00AF49A3"/>
    <w:rsid w:val="00AF63EE"/>
    <w:rsid w:val="00AF6EE9"/>
    <w:rsid w:val="00AF7185"/>
    <w:rsid w:val="00B00B46"/>
    <w:rsid w:val="00B02A5E"/>
    <w:rsid w:val="00B06785"/>
    <w:rsid w:val="00B06B2D"/>
    <w:rsid w:val="00B10ECD"/>
    <w:rsid w:val="00B14137"/>
    <w:rsid w:val="00B16075"/>
    <w:rsid w:val="00B165E4"/>
    <w:rsid w:val="00B21850"/>
    <w:rsid w:val="00B222C1"/>
    <w:rsid w:val="00B23BD6"/>
    <w:rsid w:val="00B24A3C"/>
    <w:rsid w:val="00B24D33"/>
    <w:rsid w:val="00B32287"/>
    <w:rsid w:val="00B32745"/>
    <w:rsid w:val="00B362A3"/>
    <w:rsid w:val="00B3641A"/>
    <w:rsid w:val="00B368E9"/>
    <w:rsid w:val="00B37AC4"/>
    <w:rsid w:val="00B41A5F"/>
    <w:rsid w:val="00B42B03"/>
    <w:rsid w:val="00B42B18"/>
    <w:rsid w:val="00B4326D"/>
    <w:rsid w:val="00B434E3"/>
    <w:rsid w:val="00B44763"/>
    <w:rsid w:val="00B45069"/>
    <w:rsid w:val="00B460A4"/>
    <w:rsid w:val="00B53152"/>
    <w:rsid w:val="00B5413D"/>
    <w:rsid w:val="00B5571C"/>
    <w:rsid w:val="00B55BC6"/>
    <w:rsid w:val="00B563E6"/>
    <w:rsid w:val="00B56C9E"/>
    <w:rsid w:val="00B57EAD"/>
    <w:rsid w:val="00B66A16"/>
    <w:rsid w:val="00B6767F"/>
    <w:rsid w:val="00B710FA"/>
    <w:rsid w:val="00B71CF2"/>
    <w:rsid w:val="00B732AA"/>
    <w:rsid w:val="00B732F7"/>
    <w:rsid w:val="00B74395"/>
    <w:rsid w:val="00B80948"/>
    <w:rsid w:val="00B842F3"/>
    <w:rsid w:val="00B84976"/>
    <w:rsid w:val="00B85E00"/>
    <w:rsid w:val="00B87AED"/>
    <w:rsid w:val="00B91307"/>
    <w:rsid w:val="00B945E9"/>
    <w:rsid w:val="00B9589D"/>
    <w:rsid w:val="00B97B8C"/>
    <w:rsid w:val="00B97E0D"/>
    <w:rsid w:val="00BA2897"/>
    <w:rsid w:val="00BA2BE9"/>
    <w:rsid w:val="00BA3F4C"/>
    <w:rsid w:val="00BB1B76"/>
    <w:rsid w:val="00BB214D"/>
    <w:rsid w:val="00BB2709"/>
    <w:rsid w:val="00BB2994"/>
    <w:rsid w:val="00BB46A6"/>
    <w:rsid w:val="00BB69A4"/>
    <w:rsid w:val="00BB6CF1"/>
    <w:rsid w:val="00BB7A2D"/>
    <w:rsid w:val="00BC0B48"/>
    <w:rsid w:val="00BC28AB"/>
    <w:rsid w:val="00BC772F"/>
    <w:rsid w:val="00BD0B72"/>
    <w:rsid w:val="00BD3A8D"/>
    <w:rsid w:val="00BD4B00"/>
    <w:rsid w:val="00BE01B0"/>
    <w:rsid w:val="00BE058B"/>
    <w:rsid w:val="00BE5487"/>
    <w:rsid w:val="00BE557E"/>
    <w:rsid w:val="00BE6C55"/>
    <w:rsid w:val="00BE6CD7"/>
    <w:rsid w:val="00BE777B"/>
    <w:rsid w:val="00BE78C1"/>
    <w:rsid w:val="00BF28A6"/>
    <w:rsid w:val="00C00D39"/>
    <w:rsid w:val="00C02502"/>
    <w:rsid w:val="00C067EA"/>
    <w:rsid w:val="00C072A7"/>
    <w:rsid w:val="00C11F1C"/>
    <w:rsid w:val="00C12B4F"/>
    <w:rsid w:val="00C130AA"/>
    <w:rsid w:val="00C13C18"/>
    <w:rsid w:val="00C15DB7"/>
    <w:rsid w:val="00C16AC5"/>
    <w:rsid w:val="00C17322"/>
    <w:rsid w:val="00C20135"/>
    <w:rsid w:val="00C2713C"/>
    <w:rsid w:val="00C32A2E"/>
    <w:rsid w:val="00C32BE3"/>
    <w:rsid w:val="00C3514E"/>
    <w:rsid w:val="00C35310"/>
    <w:rsid w:val="00C35644"/>
    <w:rsid w:val="00C36E78"/>
    <w:rsid w:val="00C3741E"/>
    <w:rsid w:val="00C4190E"/>
    <w:rsid w:val="00C43EFB"/>
    <w:rsid w:val="00C44349"/>
    <w:rsid w:val="00C44E6E"/>
    <w:rsid w:val="00C44E89"/>
    <w:rsid w:val="00C45413"/>
    <w:rsid w:val="00C46727"/>
    <w:rsid w:val="00C47C47"/>
    <w:rsid w:val="00C5087A"/>
    <w:rsid w:val="00C51B5F"/>
    <w:rsid w:val="00C56838"/>
    <w:rsid w:val="00C574B5"/>
    <w:rsid w:val="00C60035"/>
    <w:rsid w:val="00C60A68"/>
    <w:rsid w:val="00C61F75"/>
    <w:rsid w:val="00C61FB0"/>
    <w:rsid w:val="00C63DE3"/>
    <w:rsid w:val="00C64A10"/>
    <w:rsid w:val="00C73AC5"/>
    <w:rsid w:val="00C804BF"/>
    <w:rsid w:val="00C91176"/>
    <w:rsid w:val="00C92646"/>
    <w:rsid w:val="00C963FD"/>
    <w:rsid w:val="00C97192"/>
    <w:rsid w:val="00CA4853"/>
    <w:rsid w:val="00CA763C"/>
    <w:rsid w:val="00CB35EE"/>
    <w:rsid w:val="00CB3D71"/>
    <w:rsid w:val="00CB4914"/>
    <w:rsid w:val="00CB61F8"/>
    <w:rsid w:val="00CC20C8"/>
    <w:rsid w:val="00CC33ED"/>
    <w:rsid w:val="00CC4B5D"/>
    <w:rsid w:val="00CC64C1"/>
    <w:rsid w:val="00CD0165"/>
    <w:rsid w:val="00CD0484"/>
    <w:rsid w:val="00CD06DB"/>
    <w:rsid w:val="00CD145B"/>
    <w:rsid w:val="00CD225F"/>
    <w:rsid w:val="00CD445C"/>
    <w:rsid w:val="00CD5212"/>
    <w:rsid w:val="00CD5368"/>
    <w:rsid w:val="00CD5643"/>
    <w:rsid w:val="00CD6633"/>
    <w:rsid w:val="00CD7161"/>
    <w:rsid w:val="00CE1AB5"/>
    <w:rsid w:val="00CE25ED"/>
    <w:rsid w:val="00CE31EE"/>
    <w:rsid w:val="00CE621E"/>
    <w:rsid w:val="00CE7376"/>
    <w:rsid w:val="00CF0167"/>
    <w:rsid w:val="00CF02BD"/>
    <w:rsid w:val="00CF0763"/>
    <w:rsid w:val="00CF3855"/>
    <w:rsid w:val="00D020C1"/>
    <w:rsid w:val="00D02648"/>
    <w:rsid w:val="00D02766"/>
    <w:rsid w:val="00D04AAD"/>
    <w:rsid w:val="00D05936"/>
    <w:rsid w:val="00D07000"/>
    <w:rsid w:val="00D10073"/>
    <w:rsid w:val="00D13860"/>
    <w:rsid w:val="00D171AF"/>
    <w:rsid w:val="00D202F7"/>
    <w:rsid w:val="00D20632"/>
    <w:rsid w:val="00D233BC"/>
    <w:rsid w:val="00D24950"/>
    <w:rsid w:val="00D24E61"/>
    <w:rsid w:val="00D27DD8"/>
    <w:rsid w:val="00D30966"/>
    <w:rsid w:val="00D31C36"/>
    <w:rsid w:val="00D31C39"/>
    <w:rsid w:val="00D32ADC"/>
    <w:rsid w:val="00D34E5D"/>
    <w:rsid w:val="00D36E4A"/>
    <w:rsid w:val="00D371DF"/>
    <w:rsid w:val="00D37D97"/>
    <w:rsid w:val="00D401AB"/>
    <w:rsid w:val="00D40C92"/>
    <w:rsid w:val="00D422C5"/>
    <w:rsid w:val="00D42923"/>
    <w:rsid w:val="00D42AB5"/>
    <w:rsid w:val="00D5194A"/>
    <w:rsid w:val="00D53246"/>
    <w:rsid w:val="00D54B22"/>
    <w:rsid w:val="00D55D74"/>
    <w:rsid w:val="00D55DCF"/>
    <w:rsid w:val="00D56102"/>
    <w:rsid w:val="00D56E0D"/>
    <w:rsid w:val="00D573CE"/>
    <w:rsid w:val="00D5795D"/>
    <w:rsid w:val="00D66EB8"/>
    <w:rsid w:val="00D70040"/>
    <w:rsid w:val="00D73581"/>
    <w:rsid w:val="00D74796"/>
    <w:rsid w:val="00D82894"/>
    <w:rsid w:val="00D82FAE"/>
    <w:rsid w:val="00D84755"/>
    <w:rsid w:val="00D869F9"/>
    <w:rsid w:val="00D87E87"/>
    <w:rsid w:val="00D914E0"/>
    <w:rsid w:val="00D92294"/>
    <w:rsid w:val="00D923CE"/>
    <w:rsid w:val="00DA02D9"/>
    <w:rsid w:val="00DA07F5"/>
    <w:rsid w:val="00DA105C"/>
    <w:rsid w:val="00DA3247"/>
    <w:rsid w:val="00DA3F7F"/>
    <w:rsid w:val="00DA69E6"/>
    <w:rsid w:val="00DA789C"/>
    <w:rsid w:val="00DB4F13"/>
    <w:rsid w:val="00DB5079"/>
    <w:rsid w:val="00DB509A"/>
    <w:rsid w:val="00DB6E0E"/>
    <w:rsid w:val="00DC0E29"/>
    <w:rsid w:val="00DC2009"/>
    <w:rsid w:val="00DC4855"/>
    <w:rsid w:val="00DD10AA"/>
    <w:rsid w:val="00DD31A9"/>
    <w:rsid w:val="00DD4D91"/>
    <w:rsid w:val="00DD5B3F"/>
    <w:rsid w:val="00DD6462"/>
    <w:rsid w:val="00DE2EAB"/>
    <w:rsid w:val="00DE3674"/>
    <w:rsid w:val="00DF0D7B"/>
    <w:rsid w:val="00DF1210"/>
    <w:rsid w:val="00DF1523"/>
    <w:rsid w:val="00DF4100"/>
    <w:rsid w:val="00DF4FEF"/>
    <w:rsid w:val="00DF740E"/>
    <w:rsid w:val="00E00794"/>
    <w:rsid w:val="00E026F4"/>
    <w:rsid w:val="00E111CF"/>
    <w:rsid w:val="00E1145B"/>
    <w:rsid w:val="00E11562"/>
    <w:rsid w:val="00E14B8D"/>
    <w:rsid w:val="00E15EF6"/>
    <w:rsid w:val="00E17CEA"/>
    <w:rsid w:val="00E21036"/>
    <w:rsid w:val="00E211B2"/>
    <w:rsid w:val="00E226ED"/>
    <w:rsid w:val="00E22AF9"/>
    <w:rsid w:val="00E23572"/>
    <w:rsid w:val="00E255B7"/>
    <w:rsid w:val="00E2747E"/>
    <w:rsid w:val="00E275C7"/>
    <w:rsid w:val="00E3093E"/>
    <w:rsid w:val="00E31FB7"/>
    <w:rsid w:val="00E332FA"/>
    <w:rsid w:val="00E347C4"/>
    <w:rsid w:val="00E361F7"/>
    <w:rsid w:val="00E37516"/>
    <w:rsid w:val="00E40B30"/>
    <w:rsid w:val="00E41ED2"/>
    <w:rsid w:val="00E4344B"/>
    <w:rsid w:val="00E437C9"/>
    <w:rsid w:val="00E45DBE"/>
    <w:rsid w:val="00E46E06"/>
    <w:rsid w:val="00E503B6"/>
    <w:rsid w:val="00E50A58"/>
    <w:rsid w:val="00E5146C"/>
    <w:rsid w:val="00E5190F"/>
    <w:rsid w:val="00E53C03"/>
    <w:rsid w:val="00E542EE"/>
    <w:rsid w:val="00E561E1"/>
    <w:rsid w:val="00E57162"/>
    <w:rsid w:val="00E60C2C"/>
    <w:rsid w:val="00E62F1B"/>
    <w:rsid w:val="00E632C6"/>
    <w:rsid w:val="00E64B68"/>
    <w:rsid w:val="00E65502"/>
    <w:rsid w:val="00E65807"/>
    <w:rsid w:val="00E720C4"/>
    <w:rsid w:val="00E74162"/>
    <w:rsid w:val="00E75136"/>
    <w:rsid w:val="00E8067E"/>
    <w:rsid w:val="00E80758"/>
    <w:rsid w:val="00E810E8"/>
    <w:rsid w:val="00E82E45"/>
    <w:rsid w:val="00E8463C"/>
    <w:rsid w:val="00E84AF4"/>
    <w:rsid w:val="00E86675"/>
    <w:rsid w:val="00E904D0"/>
    <w:rsid w:val="00E95FC0"/>
    <w:rsid w:val="00E95FCA"/>
    <w:rsid w:val="00E97B38"/>
    <w:rsid w:val="00EA032A"/>
    <w:rsid w:val="00EA1C67"/>
    <w:rsid w:val="00EA29F8"/>
    <w:rsid w:val="00EA2D13"/>
    <w:rsid w:val="00EB05EC"/>
    <w:rsid w:val="00EB2A12"/>
    <w:rsid w:val="00EB2C83"/>
    <w:rsid w:val="00EB4266"/>
    <w:rsid w:val="00EB7C0A"/>
    <w:rsid w:val="00EB7C6C"/>
    <w:rsid w:val="00EC035F"/>
    <w:rsid w:val="00EC19E6"/>
    <w:rsid w:val="00EC204E"/>
    <w:rsid w:val="00EC211B"/>
    <w:rsid w:val="00EC2D9C"/>
    <w:rsid w:val="00EC48F9"/>
    <w:rsid w:val="00EC4A56"/>
    <w:rsid w:val="00EC5D00"/>
    <w:rsid w:val="00EC7812"/>
    <w:rsid w:val="00ED16CD"/>
    <w:rsid w:val="00ED1952"/>
    <w:rsid w:val="00ED24CA"/>
    <w:rsid w:val="00EE02B0"/>
    <w:rsid w:val="00EE16FE"/>
    <w:rsid w:val="00EE221B"/>
    <w:rsid w:val="00EE5DA1"/>
    <w:rsid w:val="00EE6E0D"/>
    <w:rsid w:val="00EF1A97"/>
    <w:rsid w:val="00EF1DEA"/>
    <w:rsid w:val="00EF4E08"/>
    <w:rsid w:val="00EF695C"/>
    <w:rsid w:val="00EF6F27"/>
    <w:rsid w:val="00EF7127"/>
    <w:rsid w:val="00EF77EE"/>
    <w:rsid w:val="00EF7ACB"/>
    <w:rsid w:val="00F01EC9"/>
    <w:rsid w:val="00F0227C"/>
    <w:rsid w:val="00F07D83"/>
    <w:rsid w:val="00F07ED1"/>
    <w:rsid w:val="00F12D0B"/>
    <w:rsid w:val="00F13EE7"/>
    <w:rsid w:val="00F14458"/>
    <w:rsid w:val="00F148ED"/>
    <w:rsid w:val="00F14F97"/>
    <w:rsid w:val="00F1500A"/>
    <w:rsid w:val="00F1591E"/>
    <w:rsid w:val="00F20282"/>
    <w:rsid w:val="00F20EB5"/>
    <w:rsid w:val="00F22C06"/>
    <w:rsid w:val="00F242FA"/>
    <w:rsid w:val="00F32E6A"/>
    <w:rsid w:val="00F36015"/>
    <w:rsid w:val="00F36576"/>
    <w:rsid w:val="00F378F9"/>
    <w:rsid w:val="00F44C8D"/>
    <w:rsid w:val="00F44DDC"/>
    <w:rsid w:val="00F45D37"/>
    <w:rsid w:val="00F47395"/>
    <w:rsid w:val="00F47B45"/>
    <w:rsid w:val="00F47C6F"/>
    <w:rsid w:val="00F52CE8"/>
    <w:rsid w:val="00F5368E"/>
    <w:rsid w:val="00F53F02"/>
    <w:rsid w:val="00F54007"/>
    <w:rsid w:val="00F541A0"/>
    <w:rsid w:val="00F54FE3"/>
    <w:rsid w:val="00F6057D"/>
    <w:rsid w:val="00F6126B"/>
    <w:rsid w:val="00F62C16"/>
    <w:rsid w:val="00F64BE8"/>
    <w:rsid w:val="00F65058"/>
    <w:rsid w:val="00F65CF0"/>
    <w:rsid w:val="00F665DF"/>
    <w:rsid w:val="00F7054A"/>
    <w:rsid w:val="00F705C3"/>
    <w:rsid w:val="00F75658"/>
    <w:rsid w:val="00F81B33"/>
    <w:rsid w:val="00F82A6A"/>
    <w:rsid w:val="00F84350"/>
    <w:rsid w:val="00F851EB"/>
    <w:rsid w:val="00F87F68"/>
    <w:rsid w:val="00F9076A"/>
    <w:rsid w:val="00F928D1"/>
    <w:rsid w:val="00F9527D"/>
    <w:rsid w:val="00F95700"/>
    <w:rsid w:val="00F96104"/>
    <w:rsid w:val="00F97210"/>
    <w:rsid w:val="00FA1753"/>
    <w:rsid w:val="00FA4E06"/>
    <w:rsid w:val="00FA5B5D"/>
    <w:rsid w:val="00FA5B60"/>
    <w:rsid w:val="00FA6192"/>
    <w:rsid w:val="00FB32A9"/>
    <w:rsid w:val="00FB376E"/>
    <w:rsid w:val="00FB40EC"/>
    <w:rsid w:val="00FB42B6"/>
    <w:rsid w:val="00FC224E"/>
    <w:rsid w:val="00FC3BB4"/>
    <w:rsid w:val="00FC5C27"/>
    <w:rsid w:val="00FC69BF"/>
    <w:rsid w:val="00FC7128"/>
    <w:rsid w:val="00FD1079"/>
    <w:rsid w:val="00FD330E"/>
    <w:rsid w:val="00FD35B9"/>
    <w:rsid w:val="00FD3F24"/>
    <w:rsid w:val="00FE1501"/>
    <w:rsid w:val="00FF09FD"/>
    <w:rsid w:val="00FF2F7D"/>
    <w:rsid w:val="00FF370A"/>
    <w:rsid w:val="00FF3A48"/>
    <w:rsid w:val="00FF3B8F"/>
    <w:rsid w:val="00FF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D5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21"/>
    <w:pPr>
      <w:spacing w:after="200" w:line="276" w:lineRule="auto"/>
    </w:pPr>
    <w:rPr>
      <w:rFonts w:cs="Mangal"/>
      <w:sz w:val="22"/>
      <w:lang w:eastAsia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1,List Paragraph1,Annexure,heading 9,Report Para,WinDForce-Letter,Medium Grid 1 - Accent 21,Colorful List - Accent 11,Heading 911,List Paragraph2,List Paragraph11,List Paragraph 2,Bullets,bullets,Bullet 05,Heading 9111,Heading 92"/>
    <w:basedOn w:val="Normal"/>
    <w:link w:val="ListParagraphChar"/>
    <w:uiPriority w:val="34"/>
    <w:qFormat/>
    <w:rsid w:val="00844B21"/>
    <w:pPr>
      <w:ind w:left="720"/>
      <w:contextualSpacing/>
    </w:pPr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44B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4B21"/>
    <w:rPr>
      <w:rFonts w:ascii="Calibri" w:eastAsia="Calibri" w:hAnsi="Calibri" w:cs="Mangal"/>
      <w:szCs w:val="20"/>
      <w:lang w:bidi="hi-IN"/>
    </w:rPr>
  </w:style>
  <w:style w:type="paragraph" w:styleId="NoSpacing">
    <w:name w:val="No Spacing"/>
    <w:uiPriority w:val="1"/>
    <w:qFormat/>
    <w:rsid w:val="00844B21"/>
    <w:rPr>
      <w:rFonts w:cs="Mangal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84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7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75"/>
    <w:rPr>
      <w:rFonts w:ascii="Tahoma" w:hAnsi="Tahoma" w:cs="Mangal"/>
      <w:sz w:val="16"/>
      <w:szCs w:val="14"/>
      <w:lang w:eastAsia="en-US" w:bidi="hi-IN"/>
    </w:rPr>
  </w:style>
  <w:style w:type="paragraph" w:customStyle="1" w:styleId="paragraph">
    <w:name w:val="paragraph"/>
    <w:basedOn w:val="Normal"/>
    <w:rsid w:val="0007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normaltextrun">
    <w:name w:val="normaltextrun"/>
    <w:basedOn w:val="DefaultParagraphFont"/>
    <w:rsid w:val="00074D7B"/>
  </w:style>
  <w:style w:type="character" w:customStyle="1" w:styleId="eop">
    <w:name w:val="eop"/>
    <w:basedOn w:val="DefaultParagraphFont"/>
    <w:rsid w:val="00074D7B"/>
  </w:style>
  <w:style w:type="character" w:customStyle="1" w:styleId="ListParagraphChar">
    <w:name w:val="List Paragraph Char"/>
    <w:aliases w:val="Heading 91 Char,List Paragraph1 Char,Annexure Char,heading 9 Char,Report Para Char,WinDForce-Letter Char,Medium Grid 1 - Accent 21 Char,Colorful List - Accent 11 Char,Heading 911 Char,List Paragraph2 Char,List Paragraph11 Char"/>
    <w:basedOn w:val="DefaultParagraphFont"/>
    <w:link w:val="ListParagraph"/>
    <w:uiPriority w:val="34"/>
    <w:qFormat/>
    <w:locked/>
    <w:rsid w:val="002A085B"/>
    <w:rPr>
      <w:rFonts w:cs="Mang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6D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eastAsia="en-US" w:bidi="hi-IN"/>
    </w:rPr>
  </w:style>
  <w:style w:type="paragraph" w:customStyle="1" w:styleId="Default">
    <w:name w:val="Default"/>
    <w:rsid w:val="003A1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7E"/>
    <w:rPr>
      <w:rFonts w:cs="Mangal"/>
      <w:sz w:val="22"/>
      <w:lang w:eastAsia="en-US" w:bidi="hi-IN"/>
    </w:rPr>
  </w:style>
  <w:style w:type="character" w:styleId="Strong">
    <w:name w:val="Strong"/>
    <w:basedOn w:val="DefaultParagraphFont"/>
    <w:uiPriority w:val="22"/>
    <w:qFormat/>
    <w:rsid w:val="00176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21"/>
    <w:pPr>
      <w:spacing w:after="200" w:line="276" w:lineRule="auto"/>
    </w:pPr>
    <w:rPr>
      <w:rFonts w:cs="Mangal"/>
      <w:sz w:val="22"/>
      <w:lang w:eastAsia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1,List Paragraph1,Annexure,heading 9,Report Para,WinDForce-Letter,Medium Grid 1 - Accent 21,Colorful List - Accent 11,Heading 911,List Paragraph2,List Paragraph11,List Paragraph 2,Bullets,bullets,Bullet 05,Heading 9111,Heading 92"/>
    <w:basedOn w:val="Normal"/>
    <w:link w:val="ListParagraphChar"/>
    <w:uiPriority w:val="34"/>
    <w:qFormat/>
    <w:rsid w:val="00844B21"/>
    <w:pPr>
      <w:ind w:left="720"/>
      <w:contextualSpacing/>
    </w:pPr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44B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4B21"/>
    <w:rPr>
      <w:rFonts w:ascii="Calibri" w:eastAsia="Calibri" w:hAnsi="Calibri" w:cs="Mangal"/>
      <w:szCs w:val="20"/>
      <w:lang w:bidi="hi-IN"/>
    </w:rPr>
  </w:style>
  <w:style w:type="paragraph" w:styleId="NoSpacing">
    <w:name w:val="No Spacing"/>
    <w:uiPriority w:val="1"/>
    <w:qFormat/>
    <w:rsid w:val="00844B21"/>
    <w:rPr>
      <w:rFonts w:cs="Mangal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84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7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75"/>
    <w:rPr>
      <w:rFonts w:ascii="Tahoma" w:hAnsi="Tahoma" w:cs="Mangal"/>
      <w:sz w:val="16"/>
      <w:szCs w:val="14"/>
      <w:lang w:eastAsia="en-US" w:bidi="hi-IN"/>
    </w:rPr>
  </w:style>
  <w:style w:type="paragraph" w:customStyle="1" w:styleId="paragraph">
    <w:name w:val="paragraph"/>
    <w:basedOn w:val="Normal"/>
    <w:rsid w:val="0007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normaltextrun">
    <w:name w:val="normaltextrun"/>
    <w:basedOn w:val="DefaultParagraphFont"/>
    <w:rsid w:val="00074D7B"/>
  </w:style>
  <w:style w:type="character" w:customStyle="1" w:styleId="eop">
    <w:name w:val="eop"/>
    <w:basedOn w:val="DefaultParagraphFont"/>
    <w:rsid w:val="00074D7B"/>
  </w:style>
  <w:style w:type="character" w:customStyle="1" w:styleId="ListParagraphChar">
    <w:name w:val="List Paragraph Char"/>
    <w:aliases w:val="Heading 91 Char,List Paragraph1 Char,Annexure Char,heading 9 Char,Report Para Char,WinDForce-Letter Char,Medium Grid 1 - Accent 21 Char,Colorful List - Accent 11 Char,Heading 911 Char,List Paragraph2 Char,List Paragraph11 Char"/>
    <w:basedOn w:val="DefaultParagraphFont"/>
    <w:link w:val="ListParagraph"/>
    <w:uiPriority w:val="34"/>
    <w:qFormat/>
    <w:locked/>
    <w:rsid w:val="002A085B"/>
    <w:rPr>
      <w:rFonts w:cs="Mang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6D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eastAsia="en-US" w:bidi="hi-IN"/>
    </w:rPr>
  </w:style>
  <w:style w:type="paragraph" w:customStyle="1" w:styleId="Default">
    <w:name w:val="Default"/>
    <w:rsid w:val="003A1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7E"/>
    <w:rPr>
      <w:rFonts w:cs="Mangal"/>
      <w:sz w:val="22"/>
      <w:lang w:eastAsia="en-US" w:bidi="hi-IN"/>
    </w:rPr>
  </w:style>
  <w:style w:type="character" w:styleId="Strong">
    <w:name w:val="Strong"/>
    <w:basedOn w:val="DefaultParagraphFont"/>
    <w:uiPriority w:val="22"/>
    <w:qFormat/>
    <w:rsid w:val="00176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dd8c97ba-8dc1-4ef2-9712-bbadcefdb5fd</TitusGUID>
  <TitusMetadata xmlns="">eyJucyI6Imh0dHA6XC9cL3d3dy50aXR1cy5jb21cL25zXC9JbmRpYW5CYW5rIiwicHJvcHMiOlt7Im4iOiJDbGFzc2lmaWNhdGlvbiIsInZhbHMiOlt7InZhbHVlIjoiQjFVMyJ9XX1dfQ==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F0E9-7A5A-46B2-88E0-0A020D359D7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27EE971E-2B66-44A2-B8A9-13946BF7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VALLERY RATH</dc:creator>
  <cp:lastModifiedBy>New</cp:lastModifiedBy>
  <cp:revision>2</cp:revision>
  <cp:lastPrinted>2024-07-29T09:24:00Z</cp:lastPrinted>
  <dcterms:created xsi:type="dcterms:W3CDTF">2024-07-30T00:54:00Z</dcterms:created>
  <dcterms:modified xsi:type="dcterms:W3CDTF">2024-07-30T00:54:00Z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dd8c97ba-8dc1-4ef2-9712-bbadcefdb5fd</vt:lpwstr>
  </property>
  <property fmtid="{D5CDD505-2E9C-101B-9397-08002B2CF9AE}" pid="3" name="Classification">
    <vt:lpwstr>B1U3</vt:lpwstr>
  </property>
</Properties>
</file>